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8706A" w:rsidRPr="00F8706A" w:rsidRDefault="00F8706A" w:rsidP="00D925C0">
      <w:pPr>
        <w:spacing w:after="0"/>
        <w:jc w:val="center"/>
        <w:rPr>
          <w:rFonts w:ascii="Times New Roman" w:hAnsi="Times New Roman" w:cs="Times New Roman"/>
          <w:sz w:val="24"/>
          <w:szCs w:val="24"/>
        </w:rPr>
      </w:pPr>
      <w:r w:rsidRPr="00F8706A">
        <w:rPr>
          <w:rFonts w:ascii="Times New Roman" w:hAnsi="Times New Roman" w:cs="Times New Roman"/>
          <w:sz w:val="24"/>
          <w:szCs w:val="24"/>
        </w:rPr>
        <w:t>A study of Activities for Development of Educational Management Competency Development Skills among Headmaster in Zilla Parishad Marathi Primary Schools of district of Dharashiv.</w:t>
      </w:r>
    </w:p>
    <w:p w:rsidR="00F8706A" w:rsidRPr="00F8706A" w:rsidRDefault="00F8706A" w:rsidP="00D925C0">
      <w:pPr>
        <w:spacing w:after="0"/>
        <w:jc w:val="center"/>
        <w:rPr>
          <w:rFonts w:ascii="Times New Roman" w:hAnsi="Times New Roman" w:cs="Times New Roman"/>
          <w:b/>
          <w:sz w:val="24"/>
          <w:szCs w:val="24"/>
        </w:rPr>
      </w:pPr>
      <w:r w:rsidRPr="00F8706A">
        <w:rPr>
          <w:rFonts w:ascii="Times New Roman" w:hAnsi="Times New Roman" w:cs="Times New Roman"/>
          <w:b/>
          <w:sz w:val="24"/>
          <w:szCs w:val="24"/>
        </w:rPr>
        <w:t>Pramod Jagannath Shinde</w:t>
      </w:r>
    </w:p>
    <w:p w:rsidR="00F8706A" w:rsidRPr="00F8706A" w:rsidRDefault="00F8706A" w:rsidP="00D925C0">
      <w:pPr>
        <w:spacing w:after="0"/>
        <w:jc w:val="center"/>
        <w:rPr>
          <w:rFonts w:ascii="Times New Roman" w:hAnsi="Times New Roman" w:cs="Times New Roman"/>
          <w:sz w:val="24"/>
          <w:szCs w:val="24"/>
        </w:rPr>
      </w:pPr>
      <w:r w:rsidRPr="00F8706A">
        <w:rPr>
          <w:rFonts w:ascii="Times New Roman" w:hAnsi="Times New Roman" w:cs="Times New Roman"/>
          <w:sz w:val="24"/>
          <w:szCs w:val="24"/>
        </w:rPr>
        <w:t xml:space="preserve"> </w:t>
      </w:r>
      <w:r w:rsidR="00C4398A">
        <w:rPr>
          <w:rFonts w:ascii="Times New Roman" w:hAnsi="Times New Roman" w:cs="Times New Roman"/>
          <w:sz w:val="24"/>
          <w:szCs w:val="24"/>
        </w:rPr>
        <w:t>M.Ed.</w:t>
      </w:r>
      <w:r w:rsidRPr="00F8706A">
        <w:rPr>
          <w:rFonts w:ascii="Times New Roman" w:hAnsi="Times New Roman" w:cs="Times New Roman"/>
          <w:sz w:val="24"/>
          <w:szCs w:val="24"/>
        </w:rPr>
        <w:t xml:space="preserve"> Student</w:t>
      </w:r>
    </w:p>
    <w:p w:rsidR="00F8706A" w:rsidRPr="00F8706A" w:rsidRDefault="00F8706A" w:rsidP="00D925C0">
      <w:pPr>
        <w:spacing w:after="0"/>
        <w:jc w:val="center"/>
        <w:rPr>
          <w:rFonts w:ascii="Times New Roman" w:hAnsi="Times New Roman" w:cs="Times New Roman"/>
          <w:b/>
          <w:sz w:val="24"/>
          <w:szCs w:val="24"/>
        </w:rPr>
      </w:pPr>
      <w:r w:rsidRPr="00F8706A">
        <w:rPr>
          <w:rFonts w:ascii="Times New Roman" w:hAnsi="Times New Roman" w:cs="Times New Roman"/>
          <w:sz w:val="24"/>
          <w:szCs w:val="24"/>
        </w:rPr>
        <w:t>(Dr D. Y.Patil College of Education, Pimpri, Pune.</w:t>
      </w:r>
    </w:p>
    <w:p w:rsidR="00D925C0" w:rsidRPr="00F8706A" w:rsidRDefault="004421AC" w:rsidP="00D925C0">
      <w:pPr>
        <w:spacing w:after="0" w:line="360" w:lineRule="auto"/>
        <w:jc w:val="center"/>
        <w:rPr>
          <w:rFonts w:ascii="Times New Roman" w:hAnsi="Times New Roman" w:cs="Times New Roman"/>
          <w:sz w:val="24"/>
          <w:szCs w:val="24"/>
        </w:rPr>
      </w:pPr>
      <w:r>
        <w:rPr>
          <w:rFonts w:ascii="Times New Roman" w:hAnsi="Times New Roman" w:cs="Times New Roman"/>
          <w:noProof/>
          <w:sz w:val="24"/>
          <w:szCs w:val="24"/>
        </w:rPr>
        <w:pict>
          <v:shapetype id="_x0000_t32" coordsize="21600,21600" o:spt="32" o:oned="t" path="m,l21600,21600e" filled="f">
            <v:path arrowok="t" fillok="f" o:connecttype="none"/>
            <o:lock v:ext="edit" shapetype="t"/>
          </v:shapetype>
          <v:shape id="_x0000_s1028" type="#_x0000_t32" style="position:absolute;left:0;text-align:left;margin-left:-7pt;margin-top:5.05pt;width:477pt;height:.75pt;flip:y;z-index:251663360" o:connectortype="straight"/>
        </w:pict>
      </w:r>
    </w:p>
    <w:p w:rsidR="00D925C0" w:rsidRDefault="00D925C0" w:rsidP="00D925C0">
      <w:pPr>
        <w:pStyle w:val="Heading1"/>
        <w:spacing w:before="33"/>
        <w:ind w:left="0"/>
        <w:rPr>
          <w:spacing w:val="-2"/>
        </w:rPr>
      </w:pPr>
      <w:r w:rsidRPr="00F8706A">
        <w:rPr>
          <w:spacing w:val="-2"/>
        </w:rPr>
        <w:t>Abstract</w:t>
      </w:r>
    </w:p>
    <w:p w:rsidR="00F8706A" w:rsidRPr="00F8706A" w:rsidRDefault="00F8706A" w:rsidP="00D925C0">
      <w:pPr>
        <w:pStyle w:val="Heading1"/>
        <w:spacing w:before="33"/>
        <w:ind w:left="0"/>
        <w:rPr>
          <w:spacing w:val="-2"/>
        </w:rPr>
      </w:pPr>
    </w:p>
    <w:p w:rsidR="00F8706A" w:rsidRPr="00F8706A" w:rsidRDefault="00F8706A" w:rsidP="00BE5C96">
      <w:pPr>
        <w:pStyle w:val="Heading1"/>
        <w:spacing w:before="33" w:line="360" w:lineRule="auto"/>
        <w:ind w:left="0"/>
        <w:jc w:val="both"/>
        <w:rPr>
          <w:b w:val="0"/>
        </w:rPr>
      </w:pPr>
      <w:r w:rsidRPr="00F8706A">
        <w:rPr>
          <w:b w:val="0"/>
        </w:rPr>
        <w:t>In the present research paper, a detailed review of the activities implemented for the development of educational management ability skills among the principals of Zilla Parishad Marathi primary schools in Dharashiv district has been reviewed in detail. The present research is very important to introduce these educational management skills competencies to the newly aspiring headmaster The presented research highlights the basic knowledge of the concept of principal's educational management competence skills. This research will help Zilla Parishad Marathi primary school headmaster to understand the educational management role. The presented research is very useful for what activities should be implemented as a headmaster for how to have an ideal educational management.</w:t>
      </w:r>
    </w:p>
    <w:p w:rsidR="00F8706A" w:rsidRPr="00F8706A" w:rsidRDefault="00F8706A" w:rsidP="00BE5C96">
      <w:pPr>
        <w:pStyle w:val="Heading1"/>
        <w:spacing w:before="33" w:line="360" w:lineRule="auto"/>
        <w:ind w:left="0"/>
      </w:pPr>
    </w:p>
    <w:p w:rsidR="00D925C0" w:rsidRPr="00F8706A" w:rsidRDefault="00D925C0" w:rsidP="00BE5C96">
      <w:pPr>
        <w:spacing w:line="360" w:lineRule="auto"/>
        <w:jc w:val="both"/>
        <w:rPr>
          <w:rFonts w:ascii="Times New Roman" w:hAnsi="Times New Roman" w:cs="Times New Roman"/>
          <w:sz w:val="24"/>
          <w:szCs w:val="24"/>
        </w:rPr>
      </w:pPr>
      <w:r w:rsidRPr="00F8706A">
        <w:rPr>
          <w:rFonts w:ascii="Times New Roman" w:hAnsi="Times New Roman" w:cs="Times New Roman"/>
          <w:b/>
          <w:sz w:val="24"/>
          <w:szCs w:val="24"/>
        </w:rPr>
        <w:t>Key words</w:t>
      </w:r>
      <w:r w:rsidR="00F8706A" w:rsidRPr="00F8706A">
        <w:rPr>
          <w:rFonts w:ascii="Times New Roman" w:hAnsi="Times New Roman" w:cs="Times New Roman"/>
          <w:sz w:val="24"/>
          <w:szCs w:val="24"/>
        </w:rPr>
        <w:t>: Educational Management Competence Skills, Activities, Training, Workshops.</w:t>
      </w:r>
    </w:p>
    <w:p w:rsidR="00D925C0" w:rsidRDefault="004421AC" w:rsidP="00D925C0">
      <w:pPr>
        <w:pStyle w:val="BodyText"/>
        <w:spacing w:before="26"/>
        <w:rPr>
          <w:sz w:val="20"/>
        </w:rPr>
      </w:pPr>
      <w:r w:rsidRPr="004421AC">
        <w:rPr>
          <w:noProof/>
        </w:rPr>
        <w:pict>
          <v:shape id="Graphic 9" o:spid="_x0000_s1027" style="position:absolute;margin-left:1in;margin-top:14.05pt;width:450pt;height:.1pt;z-index:-251655168;visibility:visible;mso-wrap-style:square;mso-wrap-distance-left:0;mso-wrap-distance-top:0;mso-wrap-distance-right:0;mso-wrap-distance-bottom:0;mso-position-horizontal:absolute;mso-position-horizontal-relative:page;mso-position-vertical:absolute;mso-position-vertical-relative:text;v-text-anchor:top" coordsize="57150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iyesEAIAAFsEAAAOAAAAZHJzL2Uyb0RvYy54bWysVE1v2zAMvQ/YfxB0X+wE6weMOMXQoMOA&#10;oivQFDsrshwbk0WNVOL034+S7STrbsN8ECjxiXzko7y8O3ZWHAxSC66U81kuhXEaqtbtSvm6efh0&#10;KwUF5SplwZlSvhmSd6uPH5a9L8wCGrCVQcFBHBW9L2UTgi+yjHRjOkUz8MaxswbsVOAt7rIKVc/R&#10;O5st8vw66wErj6ANEZ+uB6dcpfh1bXT4XtdkgrClZG4hrZjWbVyz1VIVO1S+afVIQ/0Di061jpOe&#10;Qq1VUGKP7V+hulYjENRhpqHLoK5bbVINXM08f1fNS6O8SbVwc8if2kT/L6x+Orz4Z4zUyT+C/knc&#10;kaz3VJw8cUMj5lhjF7FMXBxTF99OXTTHIDQfXt3Mr/Kcm63ZN1/cpCZnqpju6j2FrwZSHHV4pDBo&#10;UE2WaiZLH91kIisZNbRJwyAFa4hSsIbbQUOvQrwXyUVT9Gci8ayDg9lA8oZ3zJna2WvdJepUylQl&#10;YwcEGzEN92owUmq2L4uzLrK4Xny+TaNBYNvqobU2siDcbe8tioOKg5m+WAdH+APmkcJaUTPgkmuE&#10;WTfqNEgTRdpC9faMoudpLiX92is0Uthvjscljv5k4GRsJwODvYf0QFKDOOfm+EOhFzF9KQMr+wTT&#10;MKpiEi2WfsLGmw6+7APUbVQ0zdDAaNzwBKcCx9cWn8jlPqHO/4TVbwAAAP//AwBQSwMEFAAGAAgA&#10;AAAhAMUIxhzaAAAACgEAAA8AAABkcnMvZG93bnJldi54bWxMj8FOwzAQRO9I/IO1SNyok7RCVYhT&#10;VZE4UkEo9228TaLY6yh22/D3OFzgOLOj2TfFbrZGXGnyvWMF6SoBQdw43XOr4Pj5+rQF4QOyRuOY&#10;FHyTh115f1dgrt2NP+hah1bEEvY5KuhCGHMpfdORRb9yI3G8nd1kMUQ5tVJPeIvl1sgsSZ6lxZ7j&#10;hw5HqjpqhvpiFZj0UB3Ww/Ausy93bFHWyZutlHp8mPcvIALN4S8MC35EhzIyndyFtRcm6s0mbgkK&#10;sm0KYgkkv85pcdYgy0L+n1D+AAAA//8DAFBLAQItABQABgAIAAAAIQC2gziS/gAAAOEBAAATAAAA&#10;AAAAAAAAAAAAAAAAAABbQ29udGVudF9UeXBlc10ueG1sUEsBAi0AFAAGAAgAAAAhADj9If/WAAAA&#10;lAEAAAsAAAAAAAAAAAAAAAAALwEAAF9yZWxzLy5yZWxzUEsBAi0AFAAGAAgAAAAhAC2LJ6wQAgAA&#10;WwQAAA4AAAAAAAAAAAAAAAAALgIAAGRycy9lMm9Eb2MueG1sUEsBAi0AFAAGAAgAAAAhAMUIxhza&#10;AAAACgEAAA8AAAAAAAAAAAAAAAAAagQAAGRycy9kb3ducmV2LnhtbFBLBQYAAAAABAAEAPMAAABx&#10;BQAAAAA=&#10;" path="m,l5715000,e" filled="f" strokeweight=".17356mm">
            <v:path arrowok="t"/>
            <w10:wrap type="topAndBottom" anchorx="page"/>
          </v:shape>
        </w:pict>
      </w:r>
    </w:p>
    <w:p w:rsidR="00D925C0" w:rsidRPr="001E0CAE" w:rsidRDefault="00D925C0" w:rsidP="00D925C0">
      <w:pPr>
        <w:spacing w:before="90" w:line="360" w:lineRule="auto"/>
        <w:ind w:left="100" w:right="42"/>
        <w:jc w:val="both"/>
        <w:rPr>
          <w:rFonts w:ascii="Times New Roman" w:hAnsi="Times New Roman" w:cs="Times New Roman"/>
          <w:sz w:val="24"/>
        </w:rPr>
      </w:pPr>
      <w:r w:rsidRPr="001E0CAE">
        <w:rPr>
          <w:rFonts w:ascii="Times New Roman" w:hAnsi="Times New Roman" w:cs="Times New Roman"/>
          <w:b/>
          <w:noProof/>
          <w:sz w:val="24"/>
        </w:rPr>
        <w:drawing>
          <wp:anchor distT="0" distB="0" distL="0" distR="0" simplePos="0" relativeHeight="251662336" behindDoc="1" locked="0" layoutInCell="1" allowOverlap="1">
            <wp:simplePos x="0" y="0"/>
            <wp:positionH relativeFrom="page">
              <wp:posOffset>971550</wp:posOffset>
            </wp:positionH>
            <wp:positionV relativeFrom="paragraph">
              <wp:posOffset>596265</wp:posOffset>
            </wp:positionV>
            <wp:extent cx="1228725" cy="180975"/>
            <wp:effectExtent l="19050" t="0" r="9525" b="0"/>
            <wp:wrapTopAndBottom/>
            <wp:docPr id="10" name="Image 1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0" name="Image 10"/>
                    <pic:cNvPicPr/>
                  </pic:nvPicPr>
                  <pic:blipFill>
                    <a:blip r:embed="rId7" cstate="print"/>
                    <a:stretch>
                      <a:fillRect/>
                    </a:stretch>
                  </pic:blipFill>
                  <pic:spPr>
                    <a:xfrm>
                      <a:off x="0" y="0"/>
                      <a:ext cx="1228725" cy="180975"/>
                    </a:xfrm>
                    <a:prstGeom prst="rect">
                      <a:avLst/>
                    </a:prstGeom>
                  </pic:spPr>
                </pic:pic>
              </a:graphicData>
            </a:graphic>
          </wp:anchor>
        </w:drawing>
      </w:r>
      <w:r w:rsidRPr="001E0CAE">
        <w:rPr>
          <w:rFonts w:ascii="Times New Roman" w:hAnsi="Times New Roman" w:cs="Times New Roman"/>
          <w:b/>
          <w:sz w:val="24"/>
        </w:rPr>
        <w:t xml:space="preserve">Received- </w:t>
      </w:r>
      <w:r w:rsidR="001E0CAE" w:rsidRPr="001E0CAE">
        <w:rPr>
          <w:rFonts w:ascii="Times New Roman" w:hAnsi="Times New Roman" w:cs="Times New Roman"/>
          <w:sz w:val="24"/>
        </w:rPr>
        <w:t>20</w:t>
      </w:r>
      <w:r w:rsidRPr="001E0CAE">
        <w:rPr>
          <w:rFonts w:ascii="Times New Roman" w:hAnsi="Times New Roman" w:cs="Times New Roman"/>
          <w:sz w:val="24"/>
        </w:rPr>
        <w:t xml:space="preserve">/01/2024, </w:t>
      </w:r>
      <w:r w:rsidRPr="001E0CAE">
        <w:rPr>
          <w:rFonts w:ascii="Times New Roman" w:hAnsi="Times New Roman" w:cs="Times New Roman"/>
          <w:b/>
          <w:sz w:val="24"/>
        </w:rPr>
        <w:t xml:space="preserve">Accepted </w:t>
      </w:r>
      <w:r w:rsidRPr="001E0CAE">
        <w:rPr>
          <w:rFonts w:ascii="Times New Roman" w:hAnsi="Times New Roman" w:cs="Times New Roman"/>
          <w:sz w:val="24"/>
        </w:rPr>
        <w:t>- 2</w:t>
      </w:r>
      <w:r w:rsidR="001E0CAE" w:rsidRPr="001E0CAE">
        <w:rPr>
          <w:rFonts w:ascii="Times New Roman" w:hAnsi="Times New Roman" w:cs="Times New Roman"/>
          <w:sz w:val="24"/>
        </w:rPr>
        <w:t>7</w:t>
      </w:r>
      <w:r w:rsidRPr="001E0CAE">
        <w:rPr>
          <w:rFonts w:ascii="Times New Roman" w:hAnsi="Times New Roman" w:cs="Times New Roman"/>
          <w:sz w:val="24"/>
        </w:rPr>
        <w:t xml:space="preserve">/01/2024, </w:t>
      </w:r>
      <w:r w:rsidRPr="001E0CAE">
        <w:rPr>
          <w:rFonts w:ascii="Times New Roman" w:hAnsi="Times New Roman" w:cs="Times New Roman"/>
          <w:b/>
          <w:sz w:val="24"/>
        </w:rPr>
        <w:t>Published Date</w:t>
      </w:r>
      <w:r w:rsidRPr="001E0CAE">
        <w:rPr>
          <w:rFonts w:ascii="Times New Roman" w:hAnsi="Times New Roman" w:cs="Times New Roman"/>
          <w:sz w:val="24"/>
        </w:rPr>
        <w:t>-31/01/2024</w:t>
      </w:r>
    </w:p>
    <w:p w:rsidR="00D925C0" w:rsidRDefault="00D925C0" w:rsidP="00D925C0">
      <w:pPr>
        <w:spacing w:before="240"/>
        <w:ind w:left="100"/>
        <w:jc w:val="both"/>
        <w:rPr>
          <w:b/>
          <w:spacing w:val="-2"/>
          <w:sz w:val="24"/>
          <w:szCs w:val="24"/>
        </w:rPr>
        <w:sectPr w:rsidR="00D925C0" w:rsidSect="00ED0167">
          <w:headerReference w:type="even" r:id="rId8"/>
          <w:headerReference w:type="default" r:id="rId9"/>
          <w:footerReference w:type="default" r:id="rId10"/>
          <w:headerReference w:type="first" r:id="rId11"/>
          <w:type w:val="continuous"/>
          <w:pgSz w:w="12240" w:h="15840"/>
          <w:pgMar w:top="1440" w:right="1440" w:bottom="1440" w:left="1440" w:header="708" w:footer="708" w:gutter="0"/>
          <w:pgNumType w:start="43"/>
          <w:cols w:space="708"/>
          <w:docGrid w:linePitch="360"/>
        </w:sectPr>
      </w:pPr>
    </w:p>
    <w:p w:rsidR="00822B8E" w:rsidRDefault="00822B8E" w:rsidP="00822B8E">
      <w:pPr>
        <w:spacing w:before="240" w:after="0"/>
        <w:ind w:left="100"/>
        <w:jc w:val="both"/>
        <w:rPr>
          <w:rFonts w:ascii="Times New Roman" w:hAnsi="Times New Roman" w:cs="Times New Roman"/>
          <w:b/>
          <w:spacing w:val="-2"/>
          <w:sz w:val="24"/>
          <w:szCs w:val="24"/>
        </w:rPr>
      </w:pPr>
    </w:p>
    <w:p w:rsidR="00D925C0" w:rsidRDefault="00DA6C6D" w:rsidP="00724316">
      <w:pPr>
        <w:spacing w:after="0"/>
        <w:jc w:val="both"/>
        <w:rPr>
          <w:rFonts w:ascii="Times New Roman" w:hAnsi="Times New Roman" w:cs="Times New Roman"/>
          <w:b/>
          <w:spacing w:val="-2"/>
          <w:sz w:val="24"/>
          <w:szCs w:val="24"/>
        </w:rPr>
      </w:pPr>
      <w:r w:rsidRPr="00822B8E">
        <w:rPr>
          <w:rFonts w:ascii="Times New Roman" w:hAnsi="Times New Roman" w:cs="Times New Roman"/>
          <w:b/>
          <w:spacing w:val="-2"/>
          <w:sz w:val="24"/>
          <w:szCs w:val="24"/>
        </w:rPr>
        <w:t>I</w:t>
      </w:r>
      <w:r>
        <w:rPr>
          <w:rFonts w:ascii="Times New Roman" w:hAnsi="Times New Roman" w:cs="Times New Roman"/>
          <w:b/>
          <w:spacing w:val="-2"/>
          <w:sz w:val="24"/>
          <w:szCs w:val="24"/>
        </w:rPr>
        <w:t xml:space="preserve">ntroduction </w:t>
      </w:r>
    </w:p>
    <w:p w:rsidR="00C4398A" w:rsidRDefault="00C4398A" w:rsidP="00724316">
      <w:pPr>
        <w:spacing w:after="0"/>
        <w:jc w:val="both"/>
        <w:rPr>
          <w:rFonts w:ascii="Times New Roman" w:hAnsi="Times New Roman" w:cs="Times New Roman"/>
          <w:b/>
          <w:spacing w:val="-2"/>
          <w:sz w:val="24"/>
          <w:szCs w:val="24"/>
        </w:rPr>
      </w:pPr>
    </w:p>
    <w:p w:rsidR="00C4398A" w:rsidRPr="00DA6C6D" w:rsidRDefault="00C4398A" w:rsidP="00DA6C6D">
      <w:pPr>
        <w:spacing w:after="0" w:line="360" w:lineRule="auto"/>
        <w:jc w:val="both"/>
        <w:rPr>
          <w:rFonts w:ascii="Times New Roman" w:hAnsi="Times New Roman" w:cs="Times New Roman"/>
          <w:b/>
          <w:spacing w:val="-2"/>
          <w:sz w:val="24"/>
          <w:szCs w:val="24"/>
        </w:rPr>
      </w:pPr>
      <w:r w:rsidRPr="00DA6C6D">
        <w:rPr>
          <w:rFonts w:ascii="Times New Roman" w:hAnsi="Times New Roman" w:cs="Times New Roman"/>
          <w:sz w:val="24"/>
          <w:szCs w:val="24"/>
        </w:rPr>
        <w:t xml:space="preserve">Indian educational tradition is considered very important, familiar and influential throughout the world. The tradition of education has changed according to time, according to time, according to need. In the journey from Guru-disciple education system to today's modern education system, </w:t>
      </w:r>
      <w:r w:rsidRPr="00DA6C6D">
        <w:rPr>
          <w:rFonts w:ascii="Times New Roman" w:hAnsi="Times New Roman" w:cs="Times New Roman"/>
          <w:sz w:val="24"/>
          <w:szCs w:val="24"/>
        </w:rPr>
        <w:lastRenderedPageBreak/>
        <w:t xml:space="preserve">the disciple i.e. the student has always been considered at the center. In today's new National Education Policy 2020, we can see that students are considered as the focal point. If we look at the graph of the progress of education today, the successful launch of 'Chandrayaan-3' can be seen before our eyes. The saying that education leads to overall development is true today. Today, modern education system is widely used. Its reputation has been greatly affected by the </w:t>
      </w:r>
      <w:r w:rsidRPr="00DA6C6D">
        <w:rPr>
          <w:rFonts w:ascii="Times New Roman" w:hAnsi="Times New Roman" w:cs="Times New Roman"/>
          <w:sz w:val="24"/>
          <w:szCs w:val="24"/>
        </w:rPr>
        <w:lastRenderedPageBreak/>
        <w:t xml:space="preserve">duration of the Covid-19 pandemic. Education of a student means not only teaching him but the biggest part of it is the school educational management and the task of setting up is on the headmaster of that school. Today our country of India has a large number of government schools but it is seen that there is inequality in the educational progress of all the government schools. The headmaster of the school is also responsible for this uneven oil somewhere. A school headmaster who is creative, adept at management is seen to be a sure success in the academic progress of the school. It is the need of the hour to develop educational management capacity development skills by the headmaster. Today, after 34 years, the new National Education Policy 2020 (NEP) has been launched in India. It also shows that special emphasis has been given on primary education. Therefore, this research is in the context of an initiative implemented to improve the quality of primary levels and to improve the educational management capacity development skills among the </w:t>
      </w:r>
      <w:r w:rsidR="00DA6C6D" w:rsidRPr="00DA6C6D">
        <w:rPr>
          <w:rFonts w:ascii="Times New Roman" w:hAnsi="Times New Roman" w:cs="Times New Roman"/>
          <w:sz w:val="24"/>
          <w:szCs w:val="24"/>
        </w:rPr>
        <w:t>headmaster</w:t>
      </w:r>
      <w:r w:rsidRPr="00DA6C6D">
        <w:rPr>
          <w:rFonts w:ascii="Times New Roman" w:hAnsi="Times New Roman" w:cs="Times New Roman"/>
          <w:sz w:val="24"/>
          <w:szCs w:val="24"/>
        </w:rPr>
        <w:t xml:space="preserve"> of primary schools in order to get the appropriate results of the educational policy implemented by the government.</w:t>
      </w:r>
    </w:p>
    <w:p w:rsidR="00C4398A" w:rsidRPr="00DA6C6D" w:rsidRDefault="00C4398A" w:rsidP="00DA6C6D">
      <w:pPr>
        <w:spacing w:after="0" w:line="360" w:lineRule="auto"/>
        <w:jc w:val="both"/>
        <w:rPr>
          <w:rFonts w:ascii="Times New Roman" w:hAnsi="Times New Roman" w:cs="Times New Roman"/>
          <w:b/>
          <w:spacing w:val="-2"/>
          <w:sz w:val="24"/>
          <w:szCs w:val="24"/>
        </w:rPr>
      </w:pPr>
    </w:p>
    <w:p w:rsidR="0091496F" w:rsidRPr="00DA6C6D" w:rsidRDefault="0091496F" w:rsidP="00DA6C6D">
      <w:pPr>
        <w:spacing w:after="0" w:line="360" w:lineRule="auto"/>
        <w:jc w:val="both"/>
        <w:rPr>
          <w:rFonts w:ascii="Times New Roman" w:hAnsi="Times New Roman" w:cs="Times New Roman"/>
          <w:b/>
          <w:sz w:val="24"/>
          <w:szCs w:val="24"/>
        </w:rPr>
      </w:pPr>
      <w:r w:rsidRPr="00DA6C6D">
        <w:rPr>
          <w:rFonts w:ascii="Times New Roman" w:hAnsi="Times New Roman" w:cs="Times New Roman"/>
          <w:b/>
          <w:sz w:val="24"/>
          <w:szCs w:val="24"/>
        </w:rPr>
        <w:lastRenderedPageBreak/>
        <w:t>Concept of Primary School Educational Management</w:t>
      </w:r>
    </w:p>
    <w:p w:rsidR="00C4398A" w:rsidRDefault="0091496F" w:rsidP="00DA6C6D">
      <w:pPr>
        <w:spacing w:after="0" w:line="360" w:lineRule="auto"/>
        <w:jc w:val="both"/>
        <w:rPr>
          <w:rFonts w:ascii="Times New Roman" w:hAnsi="Times New Roman" w:cs="Times New Roman"/>
          <w:sz w:val="24"/>
          <w:szCs w:val="24"/>
        </w:rPr>
      </w:pPr>
      <w:r w:rsidRPr="00DA6C6D">
        <w:rPr>
          <w:rFonts w:ascii="Times New Roman" w:hAnsi="Times New Roman" w:cs="Times New Roman"/>
          <w:sz w:val="24"/>
          <w:szCs w:val="24"/>
        </w:rPr>
        <w:t>Primary school educational management means planning of educational program at primary school level, planning of activities, planning of teachers' teaching, organization, planning of curriculum and completion of curriculum, planning of written examination and oral examination for assessment. This includes setting educational goals, managing curriculum development and implementation for students, creating an environment conducive to learning and making available the necessary resources. A very effective educational management in primary schools aims to provide an allinclusive environment for excellent learning and holistic development of students.</w:t>
      </w:r>
    </w:p>
    <w:p w:rsidR="00DA6C6D" w:rsidRPr="00F71CC4" w:rsidRDefault="00DA6C6D" w:rsidP="00F71CC4">
      <w:pPr>
        <w:spacing w:after="0" w:line="360" w:lineRule="auto"/>
        <w:jc w:val="both"/>
        <w:rPr>
          <w:rFonts w:ascii="Times New Roman" w:hAnsi="Times New Roman" w:cs="Times New Roman"/>
          <w:b/>
          <w:sz w:val="24"/>
          <w:szCs w:val="24"/>
        </w:rPr>
      </w:pPr>
      <w:r w:rsidRPr="00F71CC4">
        <w:rPr>
          <w:b/>
        </w:rPr>
        <w:t>I</w:t>
      </w:r>
      <w:r w:rsidRPr="00F71CC4">
        <w:rPr>
          <w:rFonts w:ascii="Times New Roman" w:hAnsi="Times New Roman" w:cs="Times New Roman"/>
          <w:b/>
          <w:sz w:val="24"/>
          <w:szCs w:val="24"/>
        </w:rPr>
        <w:t>mportance of Research</w:t>
      </w:r>
    </w:p>
    <w:p w:rsidR="00DA6C6D" w:rsidRPr="00F71CC4" w:rsidRDefault="00DA6C6D" w:rsidP="00F71CC4">
      <w:pPr>
        <w:spacing w:after="0" w:line="360" w:lineRule="auto"/>
        <w:jc w:val="both"/>
        <w:rPr>
          <w:rFonts w:ascii="Times New Roman" w:hAnsi="Times New Roman" w:cs="Times New Roman"/>
          <w:sz w:val="24"/>
          <w:szCs w:val="24"/>
        </w:rPr>
      </w:pPr>
      <w:r w:rsidRPr="00F71CC4">
        <w:rPr>
          <w:rFonts w:ascii="Times New Roman" w:hAnsi="Times New Roman" w:cs="Times New Roman"/>
          <w:sz w:val="24"/>
          <w:szCs w:val="24"/>
        </w:rPr>
        <w:t xml:space="preserve">Research of any subject is definitely important for the development of the country. The importance of this research can be said as follows. </w:t>
      </w:r>
    </w:p>
    <w:p w:rsidR="00C4398A" w:rsidRPr="00F71CC4" w:rsidRDefault="00DA6C6D" w:rsidP="00F71CC4">
      <w:pPr>
        <w:spacing w:after="0" w:line="360" w:lineRule="auto"/>
        <w:jc w:val="both"/>
        <w:rPr>
          <w:rFonts w:ascii="Times New Roman" w:hAnsi="Times New Roman" w:cs="Times New Roman"/>
          <w:b/>
          <w:spacing w:val="-2"/>
          <w:sz w:val="24"/>
          <w:szCs w:val="24"/>
        </w:rPr>
      </w:pPr>
      <w:r w:rsidRPr="00F71CC4">
        <w:rPr>
          <w:rFonts w:ascii="Times New Roman" w:hAnsi="Times New Roman" w:cs="Times New Roman"/>
          <w:sz w:val="24"/>
          <w:szCs w:val="24"/>
        </w:rPr>
        <w:t>Significance of the present research- 1) The said research will be used to bring about educational development, quality development of schools through management capacity.</w:t>
      </w:r>
    </w:p>
    <w:p w:rsidR="00C4398A" w:rsidRPr="00F71CC4" w:rsidRDefault="00F71CC4" w:rsidP="00F71CC4">
      <w:pPr>
        <w:spacing w:after="0" w:line="360" w:lineRule="auto"/>
        <w:jc w:val="both"/>
        <w:rPr>
          <w:rFonts w:ascii="Times New Roman" w:hAnsi="Times New Roman" w:cs="Times New Roman"/>
          <w:b/>
          <w:spacing w:val="-2"/>
          <w:sz w:val="24"/>
          <w:szCs w:val="24"/>
        </w:rPr>
      </w:pPr>
      <w:r w:rsidRPr="00F71CC4">
        <w:rPr>
          <w:rFonts w:ascii="Times New Roman" w:hAnsi="Times New Roman" w:cs="Times New Roman"/>
          <w:sz w:val="24"/>
          <w:szCs w:val="24"/>
        </w:rPr>
        <w:t xml:space="preserve">2) The said research will be useful to the Headmaster to bring about the physical and educational development of the primary </w:t>
      </w:r>
      <w:r w:rsidRPr="00F71CC4">
        <w:rPr>
          <w:rFonts w:ascii="Times New Roman" w:hAnsi="Times New Roman" w:cs="Times New Roman"/>
          <w:sz w:val="24"/>
          <w:szCs w:val="24"/>
        </w:rPr>
        <w:lastRenderedPageBreak/>
        <w:t>school. 3) The said research will be useful to the Headmaster for how to increase or do the educational management capacity development skills of a headmaster to make the overall development of the school. 4) The presented research will be useful for the education sector ministers, officials to get information about the initiative to increase the educational management capacity development skills of the headmaster regarding the implementation of the new national education policy. 5) The said research will give proper direction to Education Officers, Deputy Education Officers, Center Heads, headmaster and researchers to complete the research work in the field of education.</w:t>
      </w:r>
    </w:p>
    <w:p w:rsidR="00C4398A" w:rsidRPr="00F71CC4" w:rsidRDefault="00C4398A" w:rsidP="00DA6C6D">
      <w:pPr>
        <w:spacing w:after="0" w:line="360" w:lineRule="auto"/>
        <w:jc w:val="both"/>
        <w:rPr>
          <w:rFonts w:ascii="Times New Roman" w:hAnsi="Times New Roman" w:cs="Times New Roman"/>
          <w:b/>
          <w:spacing w:val="-2"/>
          <w:sz w:val="24"/>
          <w:szCs w:val="24"/>
        </w:rPr>
      </w:pPr>
    </w:p>
    <w:p w:rsidR="001C0AA8" w:rsidRPr="001C0AA8" w:rsidRDefault="001C0AA8" w:rsidP="001C0AA8">
      <w:pPr>
        <w:spacing w:after="0" w:line="360" w:lineRule="auto"/>
        <w:jc w:val="both"/>
        <w:rPr>
          <w:rFonts w:ascii="Times New Roman" w:hAnsi="Times New Roman" w:cs="Times New Roman"/>
          <w:b/>
          <w:sz w:val="24"/>
          <w:szCs w:val="24"/>
        </w:rPr>
      </w:pPr>
      <w:r w:rsidRPr="001C0AA8">
        <w:rPr>
          <w:rFonts w:ascii="Times New Roman" w:hAnsi="Times New Roman" w:cs="Times New Roman"/>
          <w:b/>
          <w:sz w:val="24"/>
          <w:szCs w:val="24"/>
        </w:rPr>
        <w:t xml:space="preserve">Objectives of the present Research </w:t>
      </w:r>
    </w:p>
    <w:p w:rsidR="001C0AA8" w:rsidRDefault="00B136FA" w:rsidP="001C0AA8">
      <w:pPr>
        <w:spacing w:after="0" w:line="360" w:lineRule="auto"/>
        <w:jc w:val="both"/>
        <w:rPr>
          <w:rFonts w:ascii="Times New Roman" w:hAnsi="Times New Roman" w:cs="Times New Roman"/>
          <w:sz w:val="24"/>
          <w:szCs w:val="24"/>
        </w:rPr>
      </w:pPr>
      <w:r w:rsidRPr="001C0AA8">
        <w:rPr>
          <w:rFonts w:ascii="Times New Roman" w:hAnsi="Times New Roman" w:cs="Times New Roman"/>
          <w:sz w:val="24"/>
          <w:szCs w:val="24"/>
        </w:rPr>
        <w:t xml:space="preserve"> 1. To find out the current situation regarding the development of educational management skills among the principals of Zilla Parishad Marathi primary schools in Dharashiv district. </w:t>
      </w:r>
    </w:p>
    <w:p w:rsidR="001C0AA8" w:rsidRDefault="00B136FA" w:rsidP="001C0AA8">
      <w:pPr>
        <w:spacing w:after="0" w:line="360" w:lineRule="auto"/>
        <w:jc w:val="both"/>
        <w:rPr>
          <w:rFonts w:ascii="Times New Roman" w:hAnsi="Times New Roman" w:cs="Times New Roman"/>
          <w:sz w:val="24"/>
          <w:szCs w:val="24"/>
        </w:rPr>
      </w:pPr>
      <w:r w:rsidRPr="001C0AA8">
        <w:rPr>
          <w:rFonts w:ascii="Times New Roman" w:hAnsi="Times New Roman" w:cs="Times New Roman"/>
          <w:sz w:val="24"/>
          <w:szCs w:val="24"/>
        </w:rPr>
        <w:t xml:space="preserve">2. To find out the activities implemented related to educational management capacity skill development among the headmaster of Zilla Parishad Marathi primary schools in Dharashiv district. </w:t>
      </w:r>
    </w:p>
    <w:p w:rsidR="00C4398A" w:rsidRPr="001C0AA8" w:rsidRDefault="00B136FA" w:rsidP="001C0AA8">
      <w:pPr>
        <w:spacing w:after="0" w:line="360" w:lineRule="auto"/>
        <w:jc w:val="both"/>
        <w:rPr>
          <w:rFonts w:ascii="Times New Roman" w:hAnsi="Times New Roman" w:cs="Times New Roman"/>
          <w:b/>
          <w:spacing w:val="-2"/>
          <w:sz w:val="24"/>
          <w:szCs w:val="24"/>
        </w:rPr>
      </w:pPr>
      <w:r w:rsidRPr="001C0AA8">
        <w:rPr>
          <w:rFonts w:ascii="Times New Roman" w:hAnsi="Times New Roman" w:cs="Times New Roman"/>
          <w:sz w:val="24"/>
          <w:szCs w:val="24"/>
        </w:rPr>
        <w:t xml:space="preserve">3. To study the actual effect of the activities carried out related to the development of </w:t>
      </w:r>
      <w:r w:rsidRPr="001C0AA8">
        <w:rPr>
          <w:rFonts w:ascii="Times New Roman" w:hAnsi="Times New Roman" w:cs="Times New Roman"/>
          <w:sz w:val="24"/>
          <w:szCs w:val="24"/>
        </w:rPr>
        <w:lastRenderedPageBreak/>
        <w:t>educational management ability skills among principals of Zilla Parishad Marathi primary schools in Dharashiv district, Nashik.</w:t>
      </w:r>
    </w:p>
    <w:p w:rsidR="004F627A" w:rsidRPr="004F627A" w:rsidRDefault="004F627A" w:rsidP="004F627A">
      <w:pPr>
        <w:spacing w:after="0" w:line="360" w:lineRule="auto"/>
        <w:jc w:val="both"/>
        <w:rPr>
          <w:rFonts w:ascii="Times New Roman" w:hAnsi="Times New Roman" w:cs="Times New Roman"/>
          <w:b/>
          <w:sz w:val="24"/>
          <w:szCs w:val="24"/>
        </w:rPr>
      </w:pPr>
      <w:r w:rsidRPr="004F627A">
        <w:rPr>
          <w:rFonts w:ascii="Times New Roman" w:hAnsi="Times New Roman" w:cs="Times New Roman"/>
          <w:b/>
          <w:sz w:val="24"/>
          <w:szCs w:val="24"/>
        </w:rPr>
        <w:t xml:space="preserve">Hypotheses of the research </w:t>
      </w:r>
    </w:p>
    <w:p w:rsidR="004F627A" w:rsidRDefault="004F627A" w:rsidP="004F627A">
      <w:pPr>
        <w:spacing w:after="0" w:line="360" w:lineRule="auto"/>
        <w:jc w:val="both"/>
        <w:rPr>
          <w:rFonts w:ascii="Times New Roman" w:hAnsi="Times New Roman" w:cs="Times New Roman"/>
          <w:sz w:val="24"/>
          <w:szCs w:val="24"/>
        </w:rPr>
      </w:pPr>
      <w:r w:rsidRPr="004F627A">
        <w:rPr>
          <w:rFonts w:ascii="Times New Roman" w:hAnsi="Times New Roman" w:cs="Times New Roman"/>
          <w:sz w:val="24"/>
          <w:szCs w:val="24"/>
        </w:rPr>
        <w:t xml:space="preserve"> 1) Headmaster is the main body of the school and has the responsibility of guardianship of the school. </w:t>
      </w:r>
    </w:p>
    <w:p w:rsidR="004F627A" w:rsidRDefault="004F627A" w:rsidP="004F627A">
      <w:pPr>
        <w:spacing w:after="0" w:line="360" w:lineRule="auto"/>
        <w:jc w:val="both"/>
        <w:rPr>
          <w:rFonts w:ascii="Times New Roman" w:hAnsi="Times New Roman" w:cs="Times New Roman"/>
          <w:sz w:val="24"/>
          <w:szCs w:val="24"/>
        </w:rPr>
      </w:pPr>
      <w:r w:rsidRPr="004F627A">
        <w:rPr>
          <w:rFonts w:ascii="Times New Roman" w:hAnsi="Times New Roman" w:cs="Times New Roman"/>
          <w:sz w:val="24"/>
          <w:szCs w:val="24"/>
        </w:rPr>
        <w:t>2) Headmaster has a key role in quality development.</w:t>
      </w:r>
    </w:p>
    <w:p w:rsidR="004F627A" w:rsidRDefault="004F627A" w:rsidP="004F627A">
      <w:pPr>
        <w:spacing w:after="0" w:line="360" w:lineRule="auto"/>
        <w:jc w:val="both"/>
        <w:rPr>
          <w:rFonts w:ascii="Times New Roman" w:hAnsi="Times New Roman" w:cs="Times New Roman"/>
          <w:sz w:val="24"/>
          <w:szCs w:val="24"/>
        </w:rPr>
      </w:pPr>
      <w:r w:rsidRPr="004F627A">
        <w:rPr>
          <w:rFonts w:ascii="Times New Roman" w:hAnsi="Times New Roman" w:cs="Times New Roman"/>
          <w:sz w:val="24"/>
          <w:szCs w:val="24"/>
        </w:rPr>
        <w:t xml:space="preserve"> 3) Headmaster is responsible for every matter in the school. </w:t>
      </w:r>
    </w:p>
    <w:p w:rsidR="00C4398A" w:rsidRPr="004F627A" w:rsidRDefault="004F627A" w:rsidP="004F627A">
      <w:pPr>
        <w:spacing w:after="0" w:line="360" w:lineRule="auto"/>
        <w:jc w:val="both"/>
        <w:rPr>
          <w:rFonts w:ascii="Times New Roman" w:hAnsi="Times New Roman" w:cs="Times New Roman"/>
          <w:b/>
          <w:spacing w:val="-2"/>
          <w:sz w:val="24"/>
          <w:szCs w:val="24"/>
        </w:rPr>
      </w:pPr>
      <w:r w:rsidRPr="004F627A">
        <w:rPr>
          <w:rFonts w:ascii="Times New Roman" w:hAnsi="Times New Roman" w:cs="Times New Roman"/>
          <w:sz w:val="24"/>
          <w:szCs w:val="24"/>
        </w:rPr>
        <w:t>4) Headmaster plays a key role in the field including leadership, teacher evaluation, student discipline and many others.</w:t>
      </w:r>
    </w:p>
    <w:p w:rsidR="004F627A" w:rsidRDefault="004F627A" w:rsidP="004F627A">
      <w:pPr>
        <w:spacing w:after="0" w:line="360" w:lineRule="auto"/>
        <w:jc w:val="both"/>
        <w:rPr>
          <w:rFonts w:ascii="Times New Roman" w:hAnsi="Times New Roman" w:cs="Times New Roman"/>
          <w:sz w:val="24"/>
          <w:szCs w:val="24"/>
        </w:rPr>
      </w:pPr>
      <w:r w:rsidRPr="004F627A">
        <w:rPr>
          <w:rFonts w:ascii="Times New Roman" w:hAnsi="Times New Roman" w:cs="Times New Roman"/>
          <w:sz w:val="24"/>
          <w:szCs w:val="24"/>
        </w:rPr>
        <w:t>5) A school Headmaster acts as a bridge between teachers, students, staff members, parents and community members.</w:t>
      </w:r>
    </w:p>
    <w:p w:rsidR="00C4398A" w:rsidRPr="004F627A" w:rsidRDefault="004F627A" w:rsidP="004F627A">
      <w:pPr>
        <w:spacing w:after="0" w:line="360" w:lineRule="auto"/>
        <w:jc w:val="both"/>
        <w:rPr>
          <w:rFonts w:ascii="Times New Roman" w:hAnsi="Times New Roman" w:cs="Times New Roman"/>
          <w:bCs/>
          <w:sz w:val="24"/>
          <w:szCs w:val="24"/>
        </w:rPr>
      </w:pPr>
      <w:r w:rsidRPr="004F627A">
        <w:rPr>
          <w:rFonts w:ascii="Times New Roman" w:hAnsi="Times New Roman" w:cs="Times New Roman"/>
          <w:sz w:val="24"/>
          <w:szCs w:val="24"/>
        </w:rPr>
        <w:t xml:space="preserve"> 6) If the Headmaster has management skills, it helps in overall development.</w:t>
      </w:r>
    </w:p>
    <w:p w:rsidR="00CC5A05" w:rsidRPr="00CC5A05" w:rsidRDefault="00CC5A05" w:rsidP="00CC5A05">
      <w:pPr>
        <w:spacing w:after="0" w:line="360" w:lineRule="auto"/>
        <w:jc w:val="both"/>
        <w:rPr>
          <w:rFonts w:ascii="Times New Roman" w:hAnsi="Times New Roman" w:cs="Times New Roman"/>
          <w:b/>
          <w:sz w:val="24"/>
          <w:szCs w:val="24"/>
        </w:rPr>
      </w:pPr>
      <w:r w:rsidRPr="00CC5A05">
        <w:rPr>
          <w:rFonts w:ascii="Times New Roman" w:hAnsi="Times New Roman" w:cs="Times New Roman"/>
          <w:b/>
          <w:sz w:val="24"/>
          <w:szCs w:val="24"/>
        </w:rPr>
        <w:t>Activities implemented for the development of educational management skills among Headmaster of Zilla Parishad Marathi primary schools in Dharashiv district</w:t>
      </w:r>
    </w:p>
    <w:p w:rsidR="00CC5A05" w:rsidRDefault="00CC5A05" w:rsidP="00CC5A05">
      <w:pPr>
        <w:spacing w:after="0" w:line="360" w:lineRule="auto"/>
        <w:jc w:val="both"/>
        <w:rPr>
          <w:rFonts w:ascii="Times New Roman" w:hAnsi="Times New Roman" w:cs="Times New Roman"/>
          <w:sz w:val="24"/>
          <w:szCs w:val="24"/>
        </w:rPr>
      </w:pPr>
      <w:r w:rsidRPr="00CC5A05">
        <w:rPr>
          <w:rFonts w:ascii="Times New Roman" w:hAnsi="Times New Roman" w:cs="Times New Roman"/>
          <w:sz w:val="24"/>
          <w:szCs w:val="24"/>
        </w:rPr>
        <w:t xml:space="preserve">1. A Headmaster Training and Mentoring- Training for principals is provided through the School Department of Maharashtra Government in which school level officers and experienced principals train the principals of Zilla Parishad Marathi primary </w:t>
      </w:r>
      <w:r w:rsidRPr="00CC5A05">
        <w:rPr>
          <w:rFonts w:ascii="Times New Roman" w:hAnsi="Times New Roman" w:cs="Times New Roman"/>
          <w:sz w:val="24"/>
          <w:szCs w:val="24"/>
        </w:rPr>
        <w:lastRenderedPageBreak/>
        <w:t xml:space="preserve">schools and guide them to develop educational management properly. </w:t>
      </w:r>
    </w:p>
    <w:p w:rsidR="00CC5A05" w:rsidRDefault="00CC5A05" w:rsidP="00CC5A05">
      <w:pPr>
        <w:spacing w:after="0" w:line="360" w:lineRule="auto"/>
        <w:jc w:val="both"/>
        <w:rPr>
          <w:rFonts w:ascii="Times New Roman" w:hAnsi="Times New Roman" w:cs="Times New Roman"/>
          <w:sz w:val="24"/>
          <w:szCs w:val="24"/>
        </w:rPr>
      </w:pPr>
      <w:r w:rsidRPr="00CC5A05">
        <w:rPr>
          <w:rFonts w:ascii="Times New Roman" w:hAnsi="Times New Roman" w:cs="Times New Roman"/>
          <w:sz w:val="24"/>
          <w:szCs w:val="24"/>
        </w:rPr>
        <w:t xml:space="preserve">2. Leadership Development Programme- The headmaster is the leader of the whole school so the person leading needs to be versatile himself. For this the school department organizes training sessions for the principals along with workshops and conferences. It emphasizes on the leadership development of principals. </w:t>
      </w:r>
    </w:p>
    <w:p w:rsidR="00CC5A05" w:rsidRDefault="00CC5A05" w:rsidP="00CC5A05">
      <w:pPr>
        <w:spacing w:after="0" w:line="360" w:lineRule="auto"/>
        <w:jc w:val="both"/>
        <w:rPr>
          <w:rFonts w:ascii="Times New Roman" w:hAnsi="Times New Roman" w:cs="Times New Roman"/>
          <w:sz w:val="24"/>
          <w:szCs w:val="24"/>
        </w:rPr>
      </w:pPr>
      <w:r w:rsidRPr="00CC5A05">
        <w:rPr>
          <w:rFonts w:ascii="Times New Roman" w:hAnsi="Times New Roman" w:cs="Times New Roman"/>
          <w:sz w:val="24"/>
          <w:szCs w:val="24"/>
        </w:rPr>
        <w:t xml:space="preserve">3. Conducting Workshops to Build Competence Skills in Principals- Workshops are conducted to achieve the educational goals while conducting the educational management of the school. Regular workshops on specific skills such as Human Resource Management and Curriculum Development are organized for Headmasters of Marathi Primary Schools in Dharashiv Zilla Parishad School. </w:t>
      </w:r>
    </w:p>
    <w:p w:rsidR="00CC5A05" w:rsidRDefault="00CC5A05" w:rsidP="00CC5A05">
      <w:pPr>
        <w:spacing w:after="0" w:line="360" w:lineRule="auto"/>
        <w:jc w:val="both"/>
        <w:rPr>
          <w:rFonts w:ascii="Times New Roman" w:hAnsi="Times New Roman" w:cs="Times New Roman"/>
          <w:sz w:val="24"/>
          <w:szCs w:val="24"/>
        </w:rPr>
      </w:pPr>
      <w:r w:rsidRPr="00CC5A05">
        <w:rPr>
          <w:rFonts w:ascii="Times New Roman" w:hAnsi="Times New Roman" w:cs="Times New Roman"/>
          <w:sz w:val="24"/>
          <w:szCs w:val="24"/>
        </w:rPr>
        <w:t xml:space="preserve">4. Online Curriculum and Resources- Educational Management Regular online courses are planned at the school level for capacity building of principals in leadership development as well as guidance in providing resources to principals. </w:t>
      </w:r>
    </w:p>
    <w:p w:rsidR="00CC5A05" w:rsidRDefault="00CC5A05" w:rsidP="00CC5A05">
      <w:pPr>
        <w:spacing w:after="0" w:line="360" w:lineRule="auto"/>
        <w:jc w:val="both"/>
        <w:rPr>
          <w:rFonts w:ascii="Times New Roman" w:hAnsi="Times New Roman" w:cs="Times New Roman"/>
          <w:sz w:val="24"/>
          <w:szCs w:val="24"/>
        </w:rPr>
      </w:pPr>
      <w:r w:rsidRPr="00CC5A05">
        <w:rPr>
          <w:rFonts w:ascii="Times New Roman" w:hAnsi="Times New Roman" w:cs="Times New Roman"/>
          <w:sz w:val="24"/>
          <w:szCs w:val="24"/>
        </w:rPr>
        <w:t xml:space="preserve">5. Synergy Headmaster Network- An initiative has been taken to connect the headmasters of Zilla Parishad Marathi primary schools in Dharashiv district with other experienced headmasters. Due to </w:t>
      </w:r>
      <w:r w:rsidRPr="00CC5A05">
        <w:rPr>
          <w:rFonts w:ascii="Times New Roman" w:hAnsi="Times New Roman" w:cs="Times New Roman"/>
          <w:sz w:val="24"/>
          <w:szCs w:val="24"/>
        </w:rPr>
        <w:lastRenderedPageBreak/>
        <w:t xml:space="preserve">which constant contact with other experienced headmasters will help to solve the difficulties and problems arising in educational management. Carrying out this excellent quality initiative is seen to have a positive impact. </w:t>
      </w:r>
    </w:p>
    <w:p w:rsidR="009D69FE" w:rsidRDefault="00CC5A05" w:rsidP="009D69FE">
      <w:pPr>
        <w:spacing w:after="0" w:line="360" w:lineRule="auto"/>
        <w:jc w:val="both"/>
        <w:rPr>
          <w:rFonts w:ascii="Times New Roman" w:hAnsi="Times New Roman" w:cs="Times New Roman"/>
          <w:sz w:val="24"/>
          <w:szCs w:val="24"/>
        </w:rPr>
      </w:pPr>
      <w:r w:rsidRPr="00CC5A05">
        <w:rPr>
          <w:rFonts w:ascii="Times New Roman" w:hAnsi="Times New Roman" w:cs="Times New Roman"/>
          <w:sz w:val="24"/>
          <w:szCs w:val="24"/>
        </w:rPr>
        <w:t xml:space="preserve">6. Reflective Practice Sessions for headmaster -Zilha Parishad conducts reflective practice sessions for headmasters of Marathi Primary Schools to develop </w:t>
      </w:r>
      <w:r w:rsidRPr="009D69FE">
        <w:rPr>
          <w:rFonts w:ascii="Times New Roman" w:hAnsi="Times New Roman" w:cs="Times New Roman"/>
          <w:sz w:val="24"/>
          <w:szCs w:val="24"/>
        </w:rPr>
        <w:t>educational management competency skills in them which encourages sharing of experiences and learning from the associate headmaster.</w:t>
      </w:r>
      <w:r w:rsidR="009D69FE" w:rsidRPr="009D69FE">
        <w:rPr>
          <w:rFonts w:ascii="Times New Roman" w:hAnsi="Times New Roman" w:cs="Times New Roman"/>
          <w:sz w:val="24"/>
          <w:szCs w:val="24"/>
        </w:rPr>
        <w:t xml:space="preserve"> </w:t>
      </w:r>
    </w:p>
    <w:p w:rsidR="009D69FE" w:rsidRDefault="009D69FE" w:rsidP="009D69FE">
      <w:pPr>
        <w:spacing w:after="0" w:line="360" w:lineRule="auto"/>
        <w:jc w:val="both"/>
        <w:rPr>
          <w:rFonts w:ascii="Times New Roman" w:hAnsi="Times New Roman" w:cs="Times New Roman"/>
          <w:sz w:val="24"/>
          <w:szCs w:val="24"/>
        </w:rPr>
      </w:pPr>
      <w:r w:rsidRPr="009D69FE">
        <w:rPr>
          <w:rFonts w:ascii="Times New Roman" w:hAnsi="Times New Roman" w:cs="Times New Roman"/>
          <w:sz w:val="24"/>
          <w:szCs w:val="24"/>
        </w:rPr>
        <w:t xml:space="preserve">7. Partnership with other Educational Institutions-Zilla Parishad of Dharashiv district has partnered with technology based institutes, colleges, educational NGOs etc. to provide training and development opportunities to Marathi primary school principals. </w:t>
      </w:r>
    </w:p>
    <w:p w:rsidR="00D925C0" w:rsidRPr="009D69FE" w:rsidRDefault="009D69FE" w:rsidP="009D69FE">
      <w:pPr>
        <w:spacing w:after="0" w:line="360" w:lineRule="auto"/>
        <w:jc w:val="both"/>
        <w:rPr>
          <w:rFonts w:ascii="Times New Roman" w:hAnsi="Times New Roman" w:cs="Times New Roman"/>
          <w:sz w:val="24"/>
          <w:szCs w:val="24"/>
        </w:rPr>
      </w:pPr>
      <w:r w:rsidRPr="009D69FE">
        <w:rPr>
          <w:rFonts w:ascii="Times New Roman" w:hAnsi="Times New Roman" w:cs="Times New Roman"/>
          <w:sz w:val="24"/>
          <w:szCs w:val="24"/>
        </w:rPr>
        <w:t xml:space="preserve">8. Organization of Award for Principals- Principals of Zilla Parishad Marathi primary schools of Dharashiv district are selected and given the Adarsh Principals Award by selecting those who have developed educational management competence skills so that other principals will be encouraged and acquire the necessary educational management competence skills. The above activities are implemented to develop </w:t>
      </w:r>
      <w:r w:rsidRPr="009D69FE">
        <w:rPr>
          <w:rFonts w:ascii="Times New Roman" w:hAnsi="Times New Roman" w:cs="Times New Roman"/>
          <w:sz w:val="24"/>
          <w:szCs w:val="24"/>
        </w:rPr>
        <w:lastRenderedPageBreak/>
        <w:t>educational management skills among principals of Zilla Parishad Marathi primary schools in Dharashiv district.</w:t>
      </w:r>
    </w:p>
    <w:p w:rsidR="009D69FE" w:rsidRPr="009D69FE" w:rsidRDefault="009D69FE" w:rsidP="009D69FE">
      <w:pPr>
        <w:spacing w:after="0" w:line="360" w:lineRule="auto"/>
        <w:jc w:val="both"/>
        <w:rPr>
          <w:rFonts w:ascii="Times New Roman" w:hAnsi="Times New Roman" w:cs="Times New Roman"/>
          <w:b/>
          <w:sz w:val="24"/>
          <w:szCs w:val="24"/>
        </w:rPr>
      </w:pPr>
      <w:r w:rsidRPr="009D69FE">
        <w:rPr>
          <w:rFonts w:ascii="Times New Roman" w:hAnsi="Times New Roman" w:cs="Times New Roman"/>
          <w:b/>
          <w:sz w:val="24"/>
          <w:szCs w:val="24"/>
        </w:rPr>
        <w:t>Effectiveness of an initiative for educational management competency sk</w:t>
      </w:r>
      <w:r>
        <w:rPr>
          <w:rFonts w:ascii="Times New Roman" w:hAnsi="Times New Roman" w:cs="Times New Roman"/>
          <w:b/>
          <w:sz w:val="24"/>
          <w:szCs w:val="24"/>
        </w:rPr>
        <w:t>ill development for principals</w:t>
      </w:r>
    </w:p>
    <w:p w:rsidR="009D69FE" w:rsidRDefault="009D69FE" w:rsidP="009D69FE">
      <w:pPr>
        <w:spacing w:after="0" w:line="360" w:lineRule="auto"/>
        <w:jc w:val="both"/>
        <w:rPr>
          <w:rFonts w:ascii="Times New Roman" w:hAnsi="Times New Roman" w:cs="Times New Roman"/>
          <w:sz w:val="24"/>
          <w:szCs w:val="24"/>
        </w:rPr>
      </w:pPr>
      <w:r w:rsidRPr="009D69FE">
        <w:rPr>
          <w:rFonts w:ascii="Times New Roman" w:hAnsi="Times New Roman" w:cs="Times New Roman"/>
          <w:sz w:val="24"/>
          <w:szCs w:val="24"/>
        </w:rPr>
        <w:t>1. Leadership development is seen in headmasters.</w:t>
      </w:r>
    </w:p>
    <w:p w:rsidR="009D69FE" w:rsidRDefault="009D69FE" w:rsidP="009D69FE">
      <w:pPr>
        <w:spacing w:after="0" w:line="360" w:lineRule="auto"/>
        <w:jc w:val="both"/>
        <w:rPr>
          <w:rFonts w:ascii="Times New Roman" w:hAnsi="Times New Roman" w:cs="Times New Roman"/>
          <w:sz w:val="24"/>
          <w:szCs w:val="24"/>
        </w:rPr>
      </w:pPr>
      <w:r w:rsidRPr="009D69FE">
        <w:rPr>
          <w:rFonts w:ascii="Times New Roman" w:hAnsi="Times New Roman" w:cs="Times New Roman"/>
          <w:sz w:val="24"/>
          <w:szCs w:val="24"/>
        </w:rPr>
        <w:t xml:space="preserve"> 2. Headmaster strives to meet the educational goals set by the School Department for Zilla Parishad Primary Schools. </w:t>
      </w:r>
    </w:p>
    <w:p w:rsidR="009D69FE" w:rsidRDefault="009D69FE" w:rsidP="009D69FE">
      <w:pPr>
        <w:spacing w:after="0" w:line="360" w:lineRule="auto"/>
        <w:jc w:val="both"/>
        <w:rPr>
          <w:rFonts w:ascii="Times New Roman" w:hAnsi="Times New Roman" w:cs="Times New Roman"/>
          <w:sz w:val="24"/>
          <w:szCs w:val="24"/>
        </w:rPr>
      </w:pPr>
      <w:r w:rsidRPr="009D69FE">
        <w:rPr>
          <w:rFonts w:ascii="Times New Roman" w:hAnsi="Times New Roman" w:cs="Times New Roman"/>
          <w:sz w:val="24"/>
          <w:szCs w:val="24"/>
        </w:rPr>
        <w:t>3. It became easier for the headnaster to plan how the teachers should implement the teaching process from the point of view of developing the curriculum and curriculum for the students.</w:t>
      </w:r>
    </w:p>
    <w:p w:rsidR="006178DB" w:rsidRDefault="009D69FE" w:rsidP="009D69FE">
      <w:pPr>
        <w:spacing w:after="0" w:line="360" w:lineRule="auto"/>
        <w:jc w:val="both"/>
        <w:rPr>
          <w:rFonts w:ascii="Times New Roman" w:hAnsi="Times New Roman" w:cs="Times New Roman"/>
          <w:sz w:val="24"/>
          <w:szCs w:val="24"/>
        </w:rPr>
      </w:pPr>
      <w:r w:rsidRPr="009D69FE">
        <w:rPr>
          <w:rFonts w:ascii="Times New Roman" w:hAnsi="Times New Roman" w:cs="Times New Roman"/>
          <w:sz w:val="24"/>
          <w:szCs w:val="24"/>
        </w:rPr>
        <w:t xml:space="preserve"> 4. The headmaster worked to create a conducive learning environment for the students as well as the teachers. </w:t>
      </w:r>
    </w:p>
    <w:p w:rsidR="006178DB" w:rsidRPr="006178DB" w:rsidRDefault="006178DB" w:rsidP="009D69FE">
      <w:pPr>
        <w:spacing w:after="0" w:line="360" w:lineRule="auto"/>
        <w:jc w:val="both"/>
        <w:rPr>
          <w:rFonts w:ascii="Times New Roman" w:hAnsi="Times New Roman" w:cs="Times New Roman"/>
          <w:b/>
          <w:sz w:val="24"/>
          <w:szCs w:val="24"/>
        </w:rPr>
      </w:pPr>
      <w:r>
        <w:rPr>
          <w:rFonts w:ascii="Times New Roman" w:hAnsi="Times New Roman" w:cs="Times New Roman"/>
          <w:b/>
          <w:sz w:val="24"/>
          <w:szCs w:val="24"/>
        </w:rPr>
        <w:t xml:space="preserve">Conclusion </w:t>
      </w:r>
    </w:p>
    <w:p w:rsidR="009D69FE" w:rsidRDefault="009D69FE" w:rsidP="009D69FE">
      <w:pPr>
        <w:spacing w:after="0" w:line="360" w:lineRule="auto"/>
        <w:jc w:val="both"/>
        <w:rPr>
          <w:rFonts w:ascii="Times New Roman" w:hAnsi="Times New Roman" w:cs="Times New Roman"/>
          <w:sz w:val="24"/>
          <w:szCs w:val="24"/>
        </w:rPr>
      </w:pPr>
      <w:r w:rsidRPr="009D69FE">
        <w:rPr>
          <w:rFonts w:ascii="Times New Roman" w:hAnsi="Times New Roman" w:cs="Times New Roman"/>
          <w:sz w:val="24"/>
          <w:szCs w:val="24"/>
        </w:rPr>
        <w:t xml:space="preserve">It is very important to have an excellent leadership as a principal in primary schools where Zilla Parishad schools are located in rural areas. A headmaster has an important task to fulfill the entire educational mission. For this, it is very important for the headmaster to develop the required competence skills. Since educational management is an important factor, the headmaster needs to develop competence </w:t>
      </w:r>
      <w:r w:rsidRPr="009D69FE">
        <w:rPr>
          <w:rFonts w:ascii="Times New Roman" w:hAnsi="Times New Roman" w:cs="Times New Roman"/>
          <w:sz w:val="24"/>
          <w:szCs w:val="24"/>
        </w:rPr>
        <w:lastRenderedPageBreak/>
        <w:t>skills in this regard and when these competence skills are developed, the educational goals set by the National Education Policy will be achieved.</w:t>
      </w:r>
    </w:p>
    <w:p w:rsidR="006178DB" w:rsidRPr="006178DB" w:rsidRDefault="006178DB" w:rsidP="006178DB">
      <w:pPr>
        <w:spacing w:after="0" w:line="360" w:lineRule="auto"/>
        <w:jc w:val="both"/>
        <w:rPr>
          <w:rFonts w:ascii="Times New Roman" w:hAnsi="Times New Roman" w:cs="Times New Roman"/>
          <w:b/>
          <w:sz w:val="24"/>
          <w:szCs w:val="24"/>
        </w:rPr>
      </w:pPr>
      <w:r w:rsidRPr="006178DB">
        <w:rPr>
          <w:rFonts w:ascii="Times New Roman" w:hAnsi="Times New Roman" w:cs="Times New Roman"/>
          <w:b/>
          <w:sz w:val="24"/>
          <w:szCs w:val="24"/>
        </w:rPr>
        <w:t xml:space="preserve">Reference </w:t>
      </w:r>
    </w:p>
    <w:p w:rsidR="006178DB" w:rsidRDefault="006178DB" w:rsidP="006178DB">
      <w:pPr>
        <w:spacing w:after="0" w:line="360" w:lineRule="auto"/>
        <w:jc w:val="both"/>
        <w:rPr>
          <w:rFonts w:ascii="Times New Roman" w:hAnsi="Times New Roman" w:cs="Times New Roman"/>
          <w:sz w:val="24"/>
          <w:szCs w:val="24"/>
        </w:rPr>
      </w:pPr>
      <w:r w:rsidRPr="006178DB">
        <w:rPr>
          <w:rFonts w:ascii="Times New Roman" w:hAnsi="Times New Roman" w:cs="Times New Roman"/>
          <w:sz w:val="24"/>
          <w:szCs w:val="24"/>
        </w:rPr>
        <w:t xml:space="preserve">Bhitande V.R., Educational Research Methods, Diamond Publication Shaniwar Peth, Near Omkareshwar Temple, Pune, 2018 </w:t>
      </w:r>
    </w:p>
    <w:p w:rsidR="006178DB" w:rsidRDefault="006178DB" w:rsidP="006178DB">
      <w:pPr>
        <w:spacing w:after="0" w:line="360" w:lineRule="auto"/>
        <w:jc w:val="both"/>
        <w:rPr>
          <w:rFonts w:ascii="Times New Roman" w:hAnsi="Times New Roman" w:cs="Times New Roman"/>
          <w:sz w:val="24"/>
          <w:szCs w:val="24"/>
        </w:rPr>
      </w:pPr>
      <w:r w:rsidRPr="006178DB">
        <w:rPr>
          <w:rFonts w:ascii="Times New Roman" w:hAnsi="Times New Roman" w:cs="Times New Roman"/>
          <w:sz w:val="24"/>
          <w:szCs w:val="24"/>
        </w:rPr>
        <w:t xml:space="preserve">Mangrulkar Suresh, Education in Emerging Indian Society, Phadke Publications, Dudhali, Kolhapur, 2002. </w:t>
      </w:r>
    </w:p>
    <w:p w:rsidR="006178DB" w:rsidRDefault="006178DB" w:rsidP="006178DB">
      <w:pPr>
        <w:spacing w:after="0" w:line="360" w:lineRule="auto"/>
        <w:jc w:val="both"/>
        <w:rPr>
          <w:rFonts w:ascii="Times New Roman" w:hAnsi="Times New Roman" w:cs="Times New Roman"/>
          <w:sz w:val="24"/>
          <w:szCs w:val="24"/>
        </w:rPr>
      </w:pPr>
      <w:r w:rsidRPr="006178DB">
        <w:rPr>
          <w:rFonts w:ascii="Times New Roman" w:hAnsi="Times New Roman" w:cs="Times New Roman"/>
          <w:sz w:val="24"/>
          <w:szCs w:val="24"/>
        </w:rPr>
        <w:t xml:space="preserve">Parsnis N.R., Philosophical and Sociological Role of Education, Nutan Prakashan, Sadashiv Peth, Pune, 1994 </w:t>
      </w:r>
    </w:p>
    <w:p w:rsidR="006178DB" w:rsidRDefault="006178DB" w:rsidP="006178DB">
      <w:pPr>
        <w:spacing w:after="0" w:line="360" w:lineRule="auto"/>
        <w:jc w:val="both"/>
        <w:rPr>
          <w:rFonts w:ascii="Times New Roman" w:hAnsi="Times New Roman" w:cs="Times New Roman"/>
          <w:sz w:val="24"/>
          <w:szCs w:val="24"/>
        </w:rPr>
      </w:pPr>
      <w:r w:rsidRPr="006178DB">
        <w:rPr>
          <w:rFonts w:ascii="Times New Roman" w:hAnsi="Times New Roman" w:cs="Times New Roman"/>
          <w:sz w:val="24"/>
          <w:szCs w:val="24"/>
        </w:rPr>
        <w:t xml:space="preserve">Deshmukh L.G. Philosophical and Sociological Institute of Education, Phadke Publications, Dudhali, Kolhapur, 2003. </w:t>
      </w:r>
    </w:p>
    <w:p w:rsidR="006178DB" w:rsidRDefault="006178DB" w:rsidP="006178DB">
      <w:pPr>
        <w:spacing w:after="0" w:line="360" w:lineRule="auto"/>
        <w:jc w:val="both"/>
        <w:rPr>
          <w:rFonts w:ascii="Times New Roman" w:hAnsi="Times New Roman" w:cs="Times New Roman"/>
          <w:sz w:val="24"/>
          <w:szCs w:val="24"/>
        </w:rPr>
      </w:pPr>
      <w:r w:rsidRPr="006178DB">
        <w:rPr>
          <w:rFonts w:ascii="Times New Roman" w:hAnsi="Times New Roman" w:cs="Times New Roman"/>
          <w:sz w:val="24"/>
          <w:szCs w:val="24"/>
        </w:rPr>
        <w:t xml:space="preserve">Joshi BR. Glossary of Terminology in Social Science: Shikshan Shastra, Diamond Publication Shaniwar Peth, Near Omkareshwar Temple, Pune, 2007 </w:t>
      </w:r>
    </w:p>
    <w:p w:rsidR="00FE006C" w:rsidRDefault="006178DB" w:rsidP="006178DB">
      <w:pPr>
        <w:spacing w:after="0" w:line="360" w:lineRule="auto"/>
        <w:jc w:val="both"/>
        <w:rPr>
          <w:rFonts w:ascii="Times New Roman" w:hAnsi="Times New Roman" w:cs="Times New Roman"/>
          <w:sz w:val="24"/>
          <w:szCs w:val="24"/>
        </w:rPr>
      </w:pPr>
      <w:r w:rsidRPr="006178DB">
        <w:rPr>
          <w:rFonts w:ascii="Times New Roman" w:hAnsi="Times New Roman" w:cs="Times New Roman"/>
          <w:sz w:val="24"/>
          <w:szCs w:val="24"/>
        </w:rPr>
        <w:t xml:space="preserve">Suravase MP, Rural Education and Rural Development, Nutan Prakashan, Pune 1989 </w:t>
      </w:r>
    </w:p>
    <w:p w:rsidR="00FE006C" w:rsidRDefault="00FE006C" w:rsidP="006178DB">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Pathak, Dr. (2020). A Study of  Factors  of Leadership and  Management  for  Quality  Improvement of  Higher Educational  Institutes in the  District of Pune. </w:t>
      </w:r>
      <w:r w:rsidRPr="00FE006C">
        <w:rPr>
          <w:rFonts w:ascii="Times New Roman" w:hAnsi="Times New Roman" w:cs="Times New Roman"/>
          <w:sz w:val="24"/>
          <w:szCs w:val="24"/>
        </w:rPr>
        <w:t>. 10.13140/RG.2.2.22356.01926.</w:t>
      </w:r>
    </w:p>
    <w:p w:rsidR="006178DB" w:rsidRDefault="006178DB" w:rsidP="006178DB">
      <w:pPr>
        <w:spacing w:after="0" w:line="360" w:lineRule="auto"/>
        <w:jc w:val="both"/>
        <w:rPr>
          <w:rFonts w:ascii="Times New Roman" w:hAnsi="Times New Roman" w:cs="Times New Roman"/>
          <w:sz w:val="24"/>
          <w:szCs w:val="24"/>
        </w:rPr>
      </w:pPr>
      <w:r w:rsidRPr="006178DB">
        <w:rPr>
          <w:rFonts w:ascii="Times New Roman" w:hAnsi="Times New Roman" w:cs="Times New Roman"/>
          <w:sz w:val="24"/>
          <w:szCs w:val="24"/>
        </w:rPr>
        <w:t xml:space="preserve">7. Waghmare Janardhan, Today's Education: Dream and Reality, Suresh Agency, Pune </w:t>
      </w:r>
      <w:r w:rsidRPr="006178DB">
        <w:rPr>
          <w:rFonts w:ascii="Times New Roman" w:hAnsi="Times New Roman" w:cs="Times New Roman"/>
          <w:sz w:val="24"/>
          <w:szCs w:val="24"/>
        </w:rPr>
        <w:lastRenderedPageBreak/>
        <w:t xml:space="preserve">Hanamsagar Di. D., Education, Nirali Publications (2nd Edition), Pune. </w:t>
      </w:r>
    </w:p>
    <w:p w:rsidR="006178DB" w:rsidRDefault="006178DB" w:rsidP="006178DB">
      <w:pPr>
        <w:spacing w:after="0" w:line="360" w:lineRule="auto"/>
        <w:jc w:val="both"/>
        <w:rPr>
          <w:rFonts w:ascii="Times New Roman" w:hAnsi="Times New Roman" w:cs="Times New Roman"/>
          <w:sz w:val="24"/>
          <w:szCs w:val="24"/>
        </w:rPr>
      </w:pPr>
      <w:r w:rsidRPr="006178DB">
        <w:rPr>
          <w:rFonts w:ascii="Times New Roman" w:hAnsi="Times New Roman" w:cs="Times New Roman"/>
          <w:sz w:val="24"/>
          <w:szCs w:val="24"/>
        </w:rPr>
        <w:t xml:space="preserve">Vashisht Vijendra Kumar, History of Indian Punishment, Arjun Publishing House, Daryaganj, New Delhi 2005 </w:t>
      </w:r>
    </w:p>
    <w:p w:rsidR="006178DB" w:rsidRDefault="006178DB" w:rsidP="006178DB">
      <w:pPr>
        <w:spacing w:after="0" w:line="360" w:lineRule="auto"/>
        <w:jc w:val="both"/>
        <w:rPr>
          <w:rFonts w:ascii="Times New Roman" w:hAnsi="Times New Roman" w:cs="Times New Roman"/>
          <w:sz w:val="24"/>
          <w:szCs w:val="24"/>
        </w:rPr>
      </w:pPr>
      <w:r w:rsidRPr="006178DB">
        <w:rPr>
          <w:rFonts w:ascii="Times New Roman" w:hAnsi="Times New Roman" w:cs="Times New Roman"/>
          <w:sz w:val="24"/>
          <w:szCs w:val="24"/>
        </w:rPr>
        <w:t xml:space="preserve">Deshpande K. no and Mali AL, A History of Medieval Education, Nutan Prakashan, Pune 1999 </w:t>
      </w:r>
    </w:p>
    <w:p w:rsidR="006178DB" w:rsidRDefault="006178DB" w:rsidP="006178DB">
      <w:pPr>
        <w:spacing w:after="0" w:line="360" w:lineRule="auto"/>
        <w:jc w:val="both"/>
        <w:rPr>
          <w:rFonts w:ascii="Times New Roman" w:hAnsi="Times New Roman" w:cs="Times New Roman"/>
          <w:sz w:val="24"/>
          <w:szCs w:val="24"/>
        </w:rPr>
      </w:pPr>
      <w:r w:rsidRPr="006178DB">
        <w:rPr>
          <w:rFonts w:ascii="Times New Roman" w:hAnsi="Times New Roman" w:cs="Times New Roman"/>
          <w:sz w:val="24"/>
          <w:szCs w:val="24"/>
        </w:rPr>
        <w:t xml:space="preserve">Annadate Shashikant and Shete Swati, Complete Child Psychology and Pedagogy, K Sagar Publications, Pune, 2018 </w:t>
      </w:r>
    </w:p>
    <w:p w:rsidR="00D925C0" w:rsidRPr="00287719" w:rsidRDefault="006178DB" w:rsidP="006178DB">
      <w:pPr>
        <w:spacing w:after="0" w:line="360" w:lineRule="auto"/>
        <w:jc w:val="both"/>
        <w:rPr>
          <w:rFonts w:ascii="Times New Roman" w:hAnsi="Times New Roman" w:cs="Times New Roman"/>
          <w:b/>
          <w:bCs/>
          <w:sz w:val="24"/>
          <w:szCs w:val="24"/>
        </w:rPr>
      </w:pPr>
      <w:r w:rsidRPr="006178DB">
        <w:rPr>
          <w:rFonts w:ascii="Times New Roman" w:hAnsi="Times New Roman" w:cs="Times New Roman"/>
          <w:sz w:val="24"/>
          <w:szCs w:val="24"/>
        </w:rPr>
        <w:t>Karandikar and Mangrulkar, Regional Language Marathi, Phadke Publications, Kolhapur, 2009</w:t>
      </w:r>
    </w:p>
    <w:p w:rsidR="006178DB" w:rsidRDefault="006178DB">
      <w:pPr>
        <w:rPr>
          <w:rFonts w:ascii="Times New Roman" w:hAnsi="Times New Roman" w:cs="Times New Roman"/>
          <w:b/>
          <w:sz w:val="24"/>
          <w:szCs w:val="24"/>
        </w:rPr>
      </w:pPr>
    </w:p>
    <w:p w:rsidR="00322DC2" w:rsidRDefault="00264311" w:rsidP="00675636">
      <w:pPr>
        <w:rPr>
          <w:rFonts w:ascii="Times New Roman" w:hAnsi="Times New Roman" w:cs="Times New Roman"/>
          <w:b/>
          <w:sz w:val="24"/>
          <w:szCs w:val="24"/>
        </w:rPr>
      </w:pPr>
      <w:r w:rsidRPr="00264311">
        <w:rPr>
          <w:rFonts w:ascii="Times New Roman" w:hAnsi="Times New Roman" w:cs="Times New Roman"/>
          <w:b/>
          <w:sz w:val="24"/>
          <w:szCs w:val="24"/>
        </w:rPr>
        <w:t>Citation of this article:</w:t>
      </w:r>
      <w:r w:rsidR="00675636">
        <w:rPr>
          <w:rFonts w:ascii="Times New Roman" w:hAnsi="Times New Roman" w:cs="Times New Roman"/>
          <w:b/>
          <w:sz w:val="24"/>
          <w:szCs w:val="24"/>
        </w:rPr>
        <w:t xml:space="preserve"> </w:t>
      </w:r>
    </w:p>
    <w:p w:rsidR="00264311" w:rsidRPr="009F2BEF" w:rsidRDefault="00675636" w:rsidP="00675636">
      <w:pPr>
        <w:rPr>
          <w:rFonts w:ascii="Times New Roman" w:hAnsi="Times New Roman" w:cs="Times New Roman"/>
          <w:sz w:val="24"/>
          <w:szCs w:val="24"/>
        </w:rPr>
      </w:pPr>
      <w:r w:rsidRPr="009F2BEF">
        <w:rPr>
          <w:rFonts w:ascii="Times New Roman" w:hAnsi="Times New Roman" w:cs="Times New Roman"/>
          <w:sz w:val="24"/>
          <w:szCs w:val="24"/>
        </w:rPr>
        <w:t xml:space="preserve">Pramod Jaganath Shinde:  A study of Activities for Development of Educational Management Competency Development Skills among Headmaster in Zilla Parishad Marathi Primary Schools of district of Dharashiv. </w:t>
      </w:r>
      <w:r w:rsidR="00264311" w:rsidRPr="009F2BEF">
        <w:rPr>
          <w:rFonts w:ascii="Times New Roman" w:hAnsi="Times New Roman" w:cs="Times New Roman"/>
          <w:sz w:val="24"/>
          <w:szCs w:val="24"/>
        </w:rPr>
        <w:t>E</w:t>
      </w:r>
      <w:r w:rsidRPr="009F2BEF">
        <w:rPr>
          <w:rFonts w:ascii="Times New Roman" w:hAnsi="Times New Roman" w:cs="Times New Roman"/>
          <w:sz w:val="24"/>
          <w:szCs w:val="24"/>
        </w:rPr>
        <w:t>ducational Resurgence Journal, 8(2</w:t>
      </w:r>
      <w:r w:rsidR="00264311" w:rsidRPr="009F2BEF">
        <w:rPr>
          <w:rFonts w:ascii="Times New Roman" w:hAnsi="Times New Roman" w:cs="Times New Roman"/>
          <w:sz w:val="24"/>
          <w:szCs w:val="24"/>
        </w:rPr>
        <w:t>)</w:t>
      </w:r>
    </w:p>
    <w:p w:rsidR="00264311" w:rsidRPr="00264311" w:rsidRDefault="00264311" w:rsidP="00264311">
      <w:pPr>
        <w:jc w:val="center"/>
        <w:rPr>
          <w:rFonts w:ascii="Times New Roman" w:hAnsi="Times New Roman" w:cs="Times New Roman"/>
          <w:sz w:val="24"/>
          <w:szCs w:val="24"/>
        </w:rPr>
      </w:pPr>
      <w:r>
        <w:rPr>
          <w:rFonts w:ascii="Times New Roman" w:hAnsi="Times New Roman" w:cs="Times New Roman"/>
          <w:noProof/>
          <w:sz w:val="24"/>
          <w:szCs w:val="24"/>
        </w:rPr>
        <w:drawing>
          <wp:inline distT="0" distB="0" distL="0" distR="0">
            <wp:extent cx="1076325" cy="1076325"/>
            <wp:effectExtent l="19050" t="0" r="9525" b="0"/>
            <wp:docPr id="1" name="Picture 1" descr="C:\Users\amol.gaikwad\Downloads\qrcode_zenodo.or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mol.gaikwad\Downloads\qrcode_zenodo.org.png"/>
                    <pic:cNvPicPr>
                      <a:picLocks noChangeAspect="1" noChangeArrowheads="1"/>
                    </pic:cNvPicPr>
                  </pic:nvPicPr>
                  <pic:blipFill>
                    <a:blip r:embed="rId12"/>
                    <a:srcRect/>
                    <a:stretch>
                      <a:fillRect/>
                    </a:stretch>
                  </pic:blipFill>
                  <pic:spPr bwMode="auto">
                    <a:xfrm>
                      <a:off x="0" y="0"/>
                      <a:ext cx="1077820" cy="1077820"/>
                    </a:xfrm>
                    <a:prstGeom prst="rect">
                      <a:avLst/>
                    </a:prstGeom>
                    <a:noFill/>
                    <a:ln w="9525">
                      <a:noFill/>
                      <a:miter lim="800000"/>
                      <a:headEnd/>
                      <a:tailEnd/>
                    </a:ln>
                  </pic:spPr>
                </pic:pic>
              </a:graphicData>
            </a:graphic>
          </wp:inline>
        </w:drawing>
      </w:r>
    </w:p>
    <w:sectPr w:rsidR="00264311" w:rsidRPr="00264311" w:rsidSect="00ED0167">
      <w:type w:val="continuous"/>
      <w:pgSz w:w="12240" w:h="15840"/>
      <w:pgMar w:top="1440" w:right="1440" w:bottom="1440" w:left="1440" w:header="708" w:footer="708" w:gutter="0"/>
      <w:pgNumType w:start="43"/>
      <w:cols w:num="2"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348AC" w:rsidRDefault="008348AC" w:rsidP="002A2471">
      <w:pPr>
        <w:spacing w:after="0" w:line="240" w:lineRule="auto"/>
      </w:pPr>
      <w:r>
        <w:separator/>
      </w:r>
    </w:p>
  </w:endnote>
  <w:endnote w:type="continuationSeparator" w:id="1">
    <w:p w:rsidR="008348AC" w:rsidRDefault="008348AC" w:rsidP="002A247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sz w:val="20"/>
        <w:szCs w:val="20"/>
      </w:rPr>
      <w:id w:val="448820160"/>
      <w:docPartObj>
        <w:docPartGallery w:val="Page Numbers (Bottom of Page)"/>
        <w:docPartUnique/>
      </w:docPartObj>
    </w:sdtPr>
    <w:sdtContent>
      <w:p w:rsidR="00ED0167" w:rsidRPr="001E0CAE" w:rsidRDefault="004421AC">
        <w:pPr>
          <w:pStyle w:val="Footer"/>
          <w:rPr>
            <w:sz w:val="20"/>
            <w:szCs w:val="20"/>
          </w:rPr>
        </w:pPr>
        <w:r w:rsidRPr="001E0CAE">
          <w:rPr>
            <w:sz w:val="20"/>
            <w:szCs w:val="20"/>
          </w:rPr>
          <w:fldChar w:fldCharType="begin"/>
        </w:r>
        <w:r w:rsidR="00ED0167" w:rsidRPr="001E0CAE">
          <w:rPr>
            <w:sz w:val="20"/>
            <w:szCs w:val="20"/>
          </w:rPr>
          <w:instrText xml:space="preserve"> PAGE   \* MERGEFORMAT </w:instrText>
        </w:r>
        <w:r w:rsidRPr="001E0CAE">
          <w:rPr>
            <w:sz w:val="20"/>
            <w:szCs w:val="20"/>
          </w:rPr>
          <w:fldChar w:fldCharType="separate"/>
        </w:r>
        <w:r w:rsidR="00AA4B45">
          <w:rPr>
            <w:noProof/>
            <w:sz w:val="20"/>
            <w:szCs w:val="20"/>
          </w:rPr>
          <w:t>43</w:t>
        </w:r>
        <w:r w:rsidRPr="001E0CAE">
          <w:rPr>
            <w:sz w:val="20"/>
            <w:szCs w:val="20"/>
          </w:rPr>
          <w:fldChar w:fldCharType="end"/>
        </w:r>
        <w:r w:rsidR="001E0CAE" w:rsidRPr="001E0CAE">
          <w:rPr>
            <w:sz w:val="20"/>
            <w:szCs w:val="20"/>
          </w:rPr>
          <w:t xml:space="preserve"> </w:t>
        </w:r>
        <w:r w:rsidR="001E0CAE">
          <w:rPr>
            <w:sz w:val="20"/>
            <w:szCs w:val="20"/>
          </w:rPr>
          <w:t xml:space="preserve"> </w:t>
        </w:r>
        <w:r w:rsidR="001E0CAE" w:rsidRPr="001E0CAE">
          <w:rPr>
            <w:noProof/>
            <w:sz w:val="20"/>
            <w:szCs w:val="20"/>
          </w:rPr>
          <w:t>Educational Resurgence Journal © 2024            Published by: Dr. D. Y. Patil College of Education, Pimpri, Pune</w:t>
        </w:r>
      </w:p>
    </w:sdtContent>
  </w:sdt>
  <w:p w:rsidR="003E73C1" w:rsidRDefault="008348AC">
    <w:pPr>
      <w:pStyle w:val="BodyText"/>
      <w:spacing w:line="14" w:lineRule="auto"/>
      <w:rPr>
        <w:sz w:val="2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348AC" w:rsidRDefault="008348AC" w:rsidP="002A2471">
      <w:pPr>
        <w:spacing w:after="0" w:line="240" w:lineRule="auto"/>
      </w:pPr>
      <w:r>
        <w:separator/>
      </w:r>
    </w:p>
  </w:footnote>
  <w:footnote w:type="continuationSeparator" w:id="1">
    <w:p w:rsidR="008348AC" w:rsidRDefault="008348AC" w:rsidP="002A2471">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503B3" w:rsidRDefault="004421AC">
    <w:pPr>
      <w:pStyle w:val="Head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447188297" o:spid="_x0000_s2062" type="#_x0000_t75" style="position:absolute;margin-left:0;margin-top:0;width:467.95pt;height:520.7pt;z-index:-251651072;mso-position-horizontal:center;mso-position-horizontal-relative:margin;mso-position-vertical:center;mso-position-vertical-relative:margin" o:allowincell="f">
          <v:imagedata r:id="rId1" o:title="journal logo"/>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E73C1" w:rsidRDefault="004421AC">
    <w:pPr>
      <w:pStyle w:val="BodyText"/>
      <w:spacing w:line="14" w:lineRule="auto"/>
      <w:rPr>
        <w:sz w:val="20"/>
      </w:rPr>
    </w:pPr>
    <w:r>
      <w:rPr>
        <w:noProof/>
        <w:sz w:val="2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447188298" o:spid="_x0000_s2063" type="#_x0000_t75" style="position:absolute;margin-left:0;margin-top:0;width:467.95pt;height:520.7pt;z-index:-251650048;mso-position-horizontal:center;mso-position-horizontal-relative:margin;mso-position-vertical:center;mso-position-vertical-relative:margin" o:allowincell="f">
          <v:imagedata r:id="rId1" o:title="journal logo"/>
          <w10:wrap anchorx="margin" anchory="margin"/>
        </v:shape>
      </w:pict>
    </w:r>
    <w:r w:rsidRPr="004421AC">
      <w:rPr>
        <w:noProof/>
      </w:rPr>
      <w:pict>
        <v:shapetype id="_x0000_t202" coordsize="21600,21600" o:spt="202" path="m,l,21600r21600,l21600,xe">
          <v:stroke joinstyle="miter"/>
          <v:path gradientshapeok="t" o:connecttype="rect"/>
        </v:shapetype>
        <v:shape id="Textbox 2" o:spid="_x0000_s2050" type="#_x0000_t202" style="position:absolute;margin-left:235.2pt;margin-top:34.8pt;width:142.8pt;height:12.6pt;z-index:-251655168;visibility:visible;mso-wrap-distance-left:0;mso-wrap-distance-right:0;mso-position-horizontal-relative:page;mso-position-vertical-relative:pag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0CYNkwEAABsDAAAOAAAAZHJzL2Uyb0RvYy54bWysUsFu2zAMvQ/oPwi6N3JSLCiMOMXWYsOA&#10;YhvQ7QMUWYqNWaJGKrHz96NUJxm227ALTZnU43uP2jxMfhBHi9RDaORyUUlhg4G2D/tGfv/24fZe&#10;Cko6tHqAYBt5siQftjdvNmOs7Qo6GFqLgkEC1WNsZJdSrJUi01mvaQHRBi46QK8TH3GvWtQjo/tB&#10;rapqrUbANiIYS8R/n16LclvwnbMmfXGObBJDI5lbKhFL3OWothtd71HHrjczDf0PLLzuAw+9QD3p&#10;pMUB+7+gfG8QCFxaGPAKnOuNLRpYzbL6Q81Lp6MtWtgciheb6P/Bms/Hl/gVRZrew8QLLCIoPoP5&#10;QeyNGiPVc0/2lGri7ix0cujzlyUIvsjeni5+2ikJk9Hul3dv11wyXFuuq2pVDFfX2xEpfbTgRU4a&#10;ibyvwkAfnynl+bo+t8xkXudnJmnaTdyS0x20JxYx8h4bST8PGq0Uw6fARuWlnxM8J7tzgml4hPI0&#10;spYA7w4JXF8mX3HnybyBQmh+LXnFv59L1/VNb38BAAD//wMAUEsDBBQABgAIAAAAIQDVOjQ93wAA&#10;AAkBAAAPAAAAZHJzL2Rvd25yZXYueG1sTI/BTsMwEETvSPyDtZW4UbsopE2IU1UITkiINBw4OvE2&#10;sRqvQ+y24e8xp3Jc7dPMm2I724GdcfLGkYTVUgBDap021En4rF/vN8B8UKTV4Agl/KCHbXl7U6hc&#10;uwtVeN6HjsUQ8rmS0Icw5pz7tker/NKNSPF3cJNVIZ5Tx/WkLjHcDvxBiJRbZSg29GrE5x7b4/5k&#10;Jey+qHox3+/NR3WoTF1ngt7So5R3i3n3BCzgHK4w/OlHdSijU+NOpD0bJCRrkURUQpqlwCKwfkzj&#10;uEZClmyAlwX/v6D8BQAA//8DAFBLAQItABQABgAIAAAAIQC2gziS/gAAAOEBAAATAAAAAAAAAAAA&#10;AAAAAAAAAABbQ29udGVudF9UeXBlc10ueG1sUEsBAi0AFAAGAAgAAAAhADj9If/WAAAAlAEAAAsA&#10;AAAAAAAAAAAAAAAALwEAAF9yZWxzLy5yZWxzUEsBAi0AFAAGAAgAAAAhALPQJg2TAQAAGwMAAA4A&#10;AAAAAAAAAAAAAAAALgIAAGRycy9lMm9Eb2MueG1sUEsBAi0AFAAGAAgAAAAhANU6ND3fAAAACQEA&#10;AA8AAAAAAAAAAAAAAAAA7QMAAGRycy9kb3ducmV2LnhtbFBLBQYAAAAABAAEAPMAAAD5BAAAAAA=&#10;" filled="f" stroked="f">
          <v:textbox inset="0,0,0,0">
            <w:txbxContent>
              <w:p w:rsidR="003E73C1" w:rsidRDefault="00AA4B45">
                <w:pPr>
                  <w:spacing w:before="11"/>
                  <w:ind w:left="20"/>
                </w:pPr>
                <w:r>
                  <w:t>Vol.7</w:t>
                </w:r>
                <w:r w:rsidR="00F8706A">
                  <w:t>,Issue2,July</w:t>
                </w:r>
                <w:r w:rsidR="0075759D">
                  <w:t>, 2024</w:t>
                </w:r>
              </w:p>
            </w:txbxContent>
          </v:textbox>
          <w10:wrap anchorx="page" anchory="page"/>
        </v:shape>
      </w:pict>
    </w:r>
    <w:r w:rsidRPr="004421AC">
      <w:rPr>
        <w:noProof/>
      </w:rPr>
      <w:pict>
        <v:shape id="Textbox 1" o:spid="_x0000_s2049" type="#_x0000_t202" style="position:absolute;margin-left:71pt;margin-top:34.75pt;width:152.45pt;height:14.25pt;z-index:-251656192;visibility:visible;mso-wrap-distance-left:0;mso-wrap-distance-right:0;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aDuBmQEAACIDAAAOAAAAZHJzL2Uyb0RvYy54bWysUsFuGyEQvVfKPyDuMbtpmyYrr6MmUatK&#10;UVsp6QdgFryoC0MZ7F3/fQe8tqvmVvUyDMzweO8Ny7vJDWynI1rwLa8XFWfaK+is37T8x8unyxvO&#10;MEnfyQG8bvleI79bXbxZjqHRV9DD0OnICMRjM4aW9ymFRghUvXYSFxC0p6KB6GSibdyILsqR0N0g&#10;rqrqWowQuxBBaUQ6fTwU+argG6NV+mYM6sSGlhO3VGIscZ2jWC1ls4ky9FbNNOQ/sHDSenr0BPUo&#10;k2TbaF9BOasiIJi0UOAEGGOVLhpITV39pea5l0EXLWQOhpNN+P9g1dfdc/geWZruYaIBFhEYnkD9&#10;RPJGjAGbuSd7ig1SdxY6mejyShIYXSRv9yc/9ZSYymi3b6/r+h1nimr1TXX74X02XJxvh4jpswbH&#10;ctLySPMqDOTuCdOh9dgykzm8n5mkaT0x22XS1JlP1tDtSctI42w5/trKqDkbvnjyK8/+mMRjsj4m&#10;MQ0PUH5IluTh4zaBsYXAGXcmQIMoEuZPkyf95750nb/26jcAAAD//wMAUEsDBBQABgAIAAAAIQDm&#10;a6Cr3gAAAAkBAAAPAAAAZHJzL2Rvd25yZXYueG1sTI/BTsMwEETvSPyDtUjcqE0VoibEqSoEJyRE&#10;Gg4cnWSbWI3XIXbb8PcsJziOZjTzptgubhRnnIP1pOF+pUAgtb6z1Gv4qF/uNiBCNNSZ0RNq+MYA&#10;2/L6qjB55y9U4Xkfe8ElFHKjYYhxyqUM7YDOhJWfkNg7+NmZyHLuZTebC5e7Ua6VSqUzlnhhMBM+&#10;Ddge9yenYfdJ1bP9emveq0Nl6zpT9Joetb69WXaPICIu8S8Mv/iMDiUzNf5EXRAj62TNX6KGNHsA&#10;wYEkSTMQjYZso0CWhfz/oPwBAAD//wMAUEsBAi0AFAAGAAgAAAAhALaDOJL+AAAA4QEAABMAAAAA&#10;AAAAAAAAAAAAAAAAAFtDb250ZW50X1R5cGVzXS54bWxQSwECLQAUAAYACAAAACEAOP0h/9YAAACU&#10;AQAACwAAAAAAAAAAAAAAAAAvAQAAX3JlbHMvLnJlbHNQSwECLQAUAAYACAAAACEAjGg7gZkBAAAi&#10;AwAADgAAAAAAAAAAAAAAAAAuAgAAZHJzL2Uyb0RvYy54bWxQSwECLQAUAAYACAAAACEA5mugq94A&#10;AAAJAQAADwAAAAAAAAAAAAAAAADzAwAAZHJzL2Rvd25yZXYueG1sUEsFBgAAAAAEAAQA8wAAAP4E&#10;AAAAAA==&#10;" filled="f" stroked="f">
          <v:textbox inset="0,0,0,0">
            <w:txbxContent>
              <w:p w:rsidR="003E73C1" w:rsidRDefault="0075759D">
                <w:pPr>
                  <w:spacing w:before="11"/>
                  <w:ind w:left="20"/>
                  <w:rPr>
                    <w:b/>
                    <w:i/>
                  </w:rPr>
                </w:pPr>
                <w:r>
                  <w:rPr>
                    <w:b/>
                    <w:i/>
                  </w:rPr>
                  <w:t>EducationalResurgence</w:t>
                </w:r>
                <w:r>
                  <w:rPr>
                    <w:b/>
                    <w:i/>
                    <w:spacing w:val="-2"/>
                  </w:rPr>
                  <w:t>Journal</w:t>
                </w:r>
              </w:p>
            </w:txbxContent>
          </v:textbox>
          <w10:wrap anchorx="page" anchory="page"/>
        </v:shape>
      </w:pict>
    </w:r>
    <w:r w:rsidRPr="004421AC">
      <w:rPr>
        <w:noProof/>
      </w:rPr>
      <w:pict>
        <v:shape id="Textbox 3" o:spid="_x0000_s2051" type="#_x0000_t202" style="position:absolute;margin-left:435.65pt;margin-top:34.75pt;width:85.55pt;height:14.25pt;z-index:-251654144;visibility:visible;mso-wrap-distance-left:0;mso-wrap-distance-right:0;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W8XYmQEAACIDAAAOAAAAZHJzL2Uyb0RvYy54bWysUsFuGyEQvVfqPyDuMWsrSZ2V11HbqFWl&#10;qI2U5AMwC17UhaEM9q7/vgNe21V7i3oZBmZ4vPeG1f3oerbXES34hs9nFWfaK2it3zb89eXL1ZIz&#10;TNK3sgevG37QyO/X79+thlDrBXTQtzoyAvFYD6HhXUqhFgJVp53EGQTtqWggOploG7eijXIgdNeL&#10;RVXdigFiGyIojUinD8ciXxd8Y7RKP4xBnVjfcOKWSowlbnIU65Wst1GGzqqJhnwDCyetp0fPUA8y&#10;SbaL9h8oZ1UEBJNmCpwAY6zSRQOpmVd/qXnuZNBFC5mD4WwT/j9Y9X3/HJ4iS+MnGGmARQSGR1A/&#10;kbwRQ8B66smeYo3UnYWOJrq8kgRGF8nbw9lPPSamMlq1vL1e3nCmqDZfVncfbrLh4nI7RExfNTiW&#10;k4ZHmldhIPePmI6tp5aJzPH9zCSNm5HZtuGLDJpPNtAeSMtA42w4/trJqDnrv3nyK8/+lMRTsjkl&#10;MfWfofyQLMnDx10CYwuBC+5EgAZRJEyfJk/6z33punzt9W8AAAD//wMAUEsDBBQABgAIAAAAIQCV&#10;i3xp4AAAAAoBAAAPAAAAZHJzL2Rvd25yZXYueG1sTI/BTsMwEETvSPyDtUjcqN1SQhKyqSoEJyRE&#10;Gg4cndhNrMbrELtt+HvcExxX8zTzttjMdmAnPXnjCGG5EMA0tU4Z6hA+69e7FJgPkpQcHGmEH+1h&#10;U15fFTJX7kyVPu1Cx2IJ+Vwi9CGMOee+7bWVfuFGTTHbu8nKEM+p42qS51huB74SIuFWGooLvRz1&#10;c6/bw+5oEbZfVL2Y7/fmo9pXpq4zQW/JAfH2Zt4+AQt6Dn8wXPSjOpTRqXFHUp4NCOnj8j6iCEn2&#10;AOwCiPVqDaxByFIBvCz4/xfKXwAAAP//AwBQSwECLQAUAAYACAAAACEAtoM4kv4AAADhAQAAEwAA&#10;AAAAAAAAAAAAAAAAAAAAW0NvbnRlbnRfVHlwZXNdLnhtbFBLAQItABQABgAIAAAAIQA4/SH/1gAA&#10;AJQBAAALAAAAAAAAAAAAAAAAAC8BAABfcmVscy8ucmVsc1BLAQItABQABgAIAAAAIQDlW8XYmQEA&#10;ACIDAAAOAAAAAAAAAAAAAAAAAC4CAABkcnMvZTJvRG9jLnhtbFBLAQItABQABgAIAAAAIQCVi3xp&#10;4AAAAAoBAAAPAAAAAAAAAAAAAAAAAPMDAABkcnMvZG93bnJldi54bWxQSwUGAAAAAAQABADzAAAA&#10;AAUAAAAA&#10;" filled="f" stroked="f">
          <v:textbox inset="0,0,0,0">
            <w:txbxContent>
              <w:p w:rsidR="003E73C1" w:rsidRDefault="0075759D">
                <w:pPr>
                  <w:spacing w:before="11"/>
                  <w:ind w:left="20"/>
                  <w:rPr>
                    <w:b/>
                  </w:rPr>
                </w:pPr>
                <w:r>
                  <w:rPr>
                    <w:b/>
                  </w:rPr>
                  <w:t>e-ISSN2581-</w:t>
                </w:r>
                <w:r>
                  <w:rPr>
                    <w:b/>
                    <w:spacing w:val="-4"/>
                  </w:rPr>
                  <w:t>9100</w:t>
                </w:r>
              </w:p>
            </w:txbxContent>
          </v:textbox>
          <w10:wrap anchorx="page" anchory="page"/>
        </v:shape>
      </w:pict>
    </w:r>
    <w:r w:rsidRPr="004421AC">
      <w:rPr>
        <w:noProof/>
      </w:rPr>
      <w:pict>
        <v:shape id="Textbox 4" o:spid="_x0000_s2052" type="#_x0000_t202" style="position:absolute;margin-left:71pt;margin-top:47.35pt;width:408.8pt;height:14.25pt;z-index:-251653120;visibility:visible;mso-wrap-distance-left:0;mso-wrap-distance-right:0;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g89GmQEAACIDAAAOAAAAZHJzL2Uyb0RvYy54bWysUttuGyEQfa+Uf0C8x+ymym3lddQ2alUp&#10;aiMl/QDMghd1YSiDveu/74DXdpW+VX2BYWY4nHOG5cPkBrbTES34lteLijPtFXTWb1r+4/Xz5R1n&#10;mKTv5ABet3yvkT+sLt4tx9DoK+hh6HRkBOKxGUPL+5RCIwSqXjuJCwjaU9FAdDLRMW5EF+VI6G4Q&#10;V1V1I0aIXYigNCJlHw9Fvir4xmiVvhuDOrGh5cQtlTWWdZ1XsVrKZhNl6K2aach/YOGk9fToCepR&#10;Jsm20f4F5ayKgGDSQoETYIxVumggNXX1Rs1LL4MuWsgcDCeb8P/Bqm+7l/AcWZo+wkQDLCIwPIH6&#10;ieSNGAM2c0/2FBuk7ix0MtHlnSQwukje7k9+6ikxRcnr+r6+vaGSolp9V93fXmfDxfl2iJi+aHAs&#10;By2PNK/CQO6eMB1ajy0zmcP7mUma1hOzXcvfZ9CcWUO3Jy0jjbPl+Gsro+Zs+OrJrzz7YxCPwfoY&#10;xDR8gvJDsiQPH7YJjC0EzrgzARpEkTB/mjzpP8+l6/y1V78BAAD//wMAUEsDBBQABgAIAAAAIQDw&#10;+BNJ3wAAAAoBAAAPAAAAZHJzL2Rvd25yZXYueG1sTI9BT4NAFITvJv6HzTPxZhexYqEsTWP0ZGJK&#10;8eBxYV+BlH2L7LbFf+/zpMfJTGa+yTezHcQZJ987UnC/iEAgNc701Cr4qF7vViB80GT04AgVfKOH&#10;TXF9levMuAuVeN6HVnAJ+Uwr6EIYMyl906HVfuFGJPYObrI6sJxaaSZ94XI7yDiKEml1T7zQ6RGf&#10;O2yO+5NVsP2k8qX/eq935aHsqyqN6C05KnV7M2/XIALO4S8Mv/iMDgUz1e5ExouB9TLmL0FBunwC&#10;wYH0MU1A1OzEDzHIIpf/LxQ/AAAA//8DAFBLAQItABQABgAIAAAAIQC2gziS/gAAAOEBAAATAAAA&#10;AAAAAAAAAAAAAAAAAABbQ29udGVudF9UeXBlc10ueG1sUEsBAi0AFAAGAAgAAAAhADj9If/WAAAA&#10;lAEAAAsAAAAAAAAAAAAAAAAALwEAAF9yZWxzLy5yZWxzUEsBAi0AFAAGAAgAAAAhALuDz0aZAQAA&#10;IgMAAA4AAAAAAAAAAAAAAAAALgIAAGRycy9lMm9Eb2MueG1sUEsBAi0AFAAGAAgAAAAhAPD4E0nf&#10;AAAACgEAAA8AAAAAAAAAAAAAAAAA8wMAAGRycy9kb3ducmV2LnhtbFBLBQYAAAAABAAEAPMAAAD/&#10;BAAAAAA=&#10;" filled="f" stroked="f">
          <v:textbox inset="0,0,0,0">
            <w:txbxContent>
              <w:p w:rsidR="003E73C1" w:rsidRDefault="0075759D">
                <w:pPr>
                  <w:spacing w:before="11"/>
                  <w:ind w:left="20"/>
                </w:pPr>
                <w:r>
                  <w:rPr>
                    <w:b/>
                  </w:rPr>
                  <w:t>ISIIndexed(0.659)SJIF-6.62,</w:t>
                </w:r>
                <w:hyperlink r:id="rId2">
                  <w:r>
                    <w:rPr>
                      <w:color w:val="0000FF"/>
                      <w:u w:val="single" w:color="0000FF"/>
                    </w:rPr>
                    <w:t>https://coed.dypvp.edu.in/educational-resurgence-</w:t>
                  </w:r>
                  <w:r>
                    <w:rPr>
                      <w:color w:val="0000FF"/>
                      <w:spacing w:val="-2"/>
                      <w:u w:val="single" w:color="0000FF"/>
                    </w:rPr>
                    <w:t>journal/</w:t>
                  </w:r>
                </w:hyperlink>
              </w:p>
            </w:txbxContent>
          </v:textbox>
          <w10:wrap anchorx="page" anchory="page"/>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503B3" w:rsidRDefault="004421AC">
    <w:pPr>
      <w:pStyle w:val="Head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447188296" o:spid="_x0000_s2061" type="#_x0000_t75" style="position:absolute;margin-left:0;margin-top:0;width:467.95pt;height:520.7pt;z-index:-251652096;mso-position-horizontal:center;mso-position-horizontal-relative:margin;mso-position-vertical:center;mso-position-vertical-relative:margin" o:allowincell="f">
          <v:imagedata r:id="rId1" o:title="journal logo"/>
          <w10:wrap anchorx="margin" anchory="margin"/>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7EF25C8"/>
    <w:multiLevelType w:val="hybridMultilevel"/>
    <w:tmpl w:val="1AB4C888"/>
    <w:lvl w:ilvl="0" w:tplc="BB38DABC">
      <w:start w:val="1"/>
      <w:numFmt w:val="bullet"/>
      <w:lvlText w:val=""/>
      <w:lvlJc w:val="left"/>
      <w:pPr>
        <w:ind w:left="720" w:hanging="360"/>
      </w:pPr>
      <w:rPr>
        <w:rFonts w:ascii="Wingdings" w:hAnsi="Wingdings" w:hint="default"/>
      </w:rPr>
    </w:lvl>
    <w:lvl w:ilvl="1" w:tplc="EFB81E88" w:tentative="1">
      <w:start w:val="1"/>
      <w:numFmt w:val="bullet"/>
      <w:lvlText w:val="o"/>
      <w:lvlJc w:val="left"/>
      <w:pPr>
        <w:ind w:left="1440" w:hanging="360"/>
      </w:pPr>
      <w:rPr>
        <w:rFonts w:ascii="Courier New" w:hAnsi="Courier New" w:cs="Courier New" w:hint="default"/>
      </w:rPr>
    </w:lvl>
    <w:lvl w:ilvl="2" w:tplc="B84A73EE" w:tentative="1">
      <w:start w:val="1"/>
      <w:numFmt w:val="bullet"/>
      <w:lvlText w:val=""/>
      <w:lvlJc w:val="left"/>
      <w:pPr>
        <w:ind w:left="2160" w:hanging="360"/>
      </w:pPr>
      <w:rPr>
        <w:rFonts w:ascii="Wingdings" w:hAnsi="Wingdings" w:hint="default"/>
      </w:rPr>
    </w:lvl>
    <w:lvl w:ilvl="3" w:tplc="DD1E526A" w:tentative="1">
      <w:start w:val="1"/>
      <w:numFmt w:val="bullet"/>
      <w:lvlText w:val=""/>
      <w:lvlJc w:val="left"/>
      <w:pPr>
        <w:ind w:left="2880" w:hanging="360"/>
      </w:pPr>
      <w:rPr>
        <w:rFonts w:ascii="Symbol" w:hAnsi="Symbol" w:hint="default"/>
      </w:rPr>
    </w:lvl>
    <w:lvl w:ilvl="4" w:tplc="308CF5C8" w:tentative="1">
      <w:start w:val="1"/>
      <w:numFmt w:val="bullet"/>
      <w:lvlText w:val="o"/>
      <w:lvlJc w:val="left"/>
      <w:pPr>
        <w:ind w:left="3600" w:hanging="360"/>
      </w:pPr>
      <w:rPr>
        <w:rFonts w:ascii="Courier New" w:hAnsi="Courier New" w:cs="Courier New" w:hint="default"/>
      </w:rPr>
    </w:lvl>
    <w:lvl w:ilvl="5" w:tplc="B04A73DC" w:tentative="1">
      <w:start w:val="1"/>
      <w:numFmt w:val="bullet"/>
      <w:lvlText w:val=""/>
      <w:lvlJc w:val="left"/>
      <w:pPr>
        <w:ind w:left="4320" w:hanging="360"/>
      </w:pPr>
      <w:rPr>
        <w:rFonts w:ascii="Wingdings" w:hAnsi="Wingdings" w:hint="default"/>
      </w:rPr>
    </w:lvl>
    <w:lvl w:ilvl="6" w:tplc="1F80F58E" w:tentative="1">
      <w:start w:val="1"/>
      <w:numFmt w:val="bullet"/>
      <w:lvlText w:val=""/>
      <w:lvlJc w:val="left"/>
      <w:pPr>
        <w:ind w:left="5040" w:hanging="360"/>
      </w:pPr>
      <w:rPr>
        <w:rFonts w:ascii="Symbol" w:hAnsi="Symbol" w:hint="default"/>
      </w:rPr>
    </w:lvl>
    <w:lvl w:ilvl="7" w:tplc="CB38C59A" w:tentative="1">
      <w:start w:val="1"/>
      <w:numFmt w:val="bullet"/>
      <w:lvlText w:val="o"/>
      <w:lvlJc w:val="left"/>
      <w:pPr>
        <w:ind w:left="5760" w:hanging="360"/>
      </w:pPr>
      <w:rPr>
        <w:rFonts w:ascii="Courier New" w:hAnsi="Courier New" w:cs="Courier New" w:hint="default"/>
      </w:rPr>
    </w:lvl>
    <w:lvl w:ilvl="8" w:tplc="4AB0986E" w:tentative="1">
      <w:start w:val="1"/>
      <w:numFmt w:val="bullet"/>
      <w:lvlText w:val=""/>
      <w:lvlJc w:val="left"/>
      <w:pPr>
        <w:ind w:left="6480" w:hanging="360"/>
      </w:pPr>
      <w:rPr>
        <w:rFonts w:ascii="Wingdings" w:hAnsi="Wingdings" w:hint="default"/>
      </w:rPr>
    </w:lvl>
  </w:abstractNum>
  <w:abstractNum w:abstractNumId="1">
    <w:nsid w:val="495A3990"/>
    <w:multiLevelType w:val="hybridMultilevel"/>
    <w:tmpl w:val="C780FB56"/>
    <w:lvl w:ilvl="0" w:tplc="F1447EF0">
      <w:start w:val="1"/>
      <w:numFmt w:val="decimal"/>
      <w:lvlText w:val="%1."/>
      <w:lvlJc w:val="left"/>
      <w:pPr>
        <w:ind w:left="720" w:hanging="360"/>
      </w:pPr>
      <w:rPr>
        <w:rFonts w:hint="default"/>
      </w:rPr>
    </w:lvl>
    <w:lvl w:ilvl="1" w:tplc="5C7A06E2" w:tentative="1">
      <w:start w:val="1"/>
      <w:numFmt w:val="lowerLetter"/>
      <w:lvlText w:val="%2."/>
      <w:lvlJc w:val="left"/>
      <w:pPr>
        <w:ind w:left="1440" w:hanging="360"/>
      </w:pPr>
    </w:lvl>
    <w:lvl w:ilvl="2" w:tplc="75BAD256" w:tentative="1">
      <w:start w:val="1"/>
      <w:numFmt w:val="lowerRoman"/>
      <w:lvlText w:val="%3."/>
      <w:lvlJc w:val="right"/>
      <w:pPr>
        <w:ind w:left="2160" w:hanging="180"/>
      </w:pPr>
    </w:lvl>
    <w:lvl w:ilvl="3" w:tplc="DCAA0214" w:tentative="1">
      <w:start w:val="1"/>
      <w:numFmt w:val="decimal"/>
      <w:lvlText w:val="%4."/>
      <w:lvlJc w:val="left"/>
      <w:pPr>
        <w:ind w:left="2880" w:hanging="360"/>
      </w:pPr>
    </w:lvl>
    <w:lvl w:ilvl="4" w:tplc="08D8B588" w:tentative="1">
      <w:start w:val="1"/>
      <w:numFmt w:val="lowerLetter"/>
      <w:lvlText w:val="%5."/>
      <w:lvlJc w:val="left"/>
      <w:pPr>
        <w:ind w:left="3600" w:hanging="360"/>
      </w:pPr>
    </w:lvl>
    <w:lvl w:ilvl="5" w:tplc="C0E47D32" w:tentative="1">
      <w:start w:val="1"/>
      <w:numFmt w:val="lowerRoman"/>
      <w:lvlText w:val="%6."/>
      <w:lvlJc w:val="right"/>
      <w:pPr>
        <w:ind w:left="4320" w:hanging="180"/>
      </w:pPr>
    </w:lvl>
    <w:lvl w:ilvl="6" w:tplc="620E4426" w:tentative="1">
      <w:start w:val="1"/>
      <w:numFmt w:val="decimal"/>
      <w:lvlText w:val="%7."/>
      <w:lvlJc w:val="left"/>
      <w:pPr>
        <w:ind w:left="5040" w:hanging="360"/>
      </w:pPr>
    </w:lvl>
    <w:lvl w:ilvl="7" w:tplc="BCBAAD50" w:tentative="1">
      <w:start w:val="1"/>
      <w:numFmt w:val="lowerLetter"/>
      <w:lvlText w:val="%8."/>
      <w:lvlJc w:val="left"/>
      <w:pPr>
        <w:ind w:left="5760" w:hanging="360"/>
      </w:pPr>
    </w:lvl>
    <w:lvl w:ilvl="8" w:tplc="59428F0E" w:tentative="1">
      <w:start w:val="1"/>
      <w:numFmt w:val="lowerRoman"/>
      <w:lvlText w:val="%9."/>
      <w:lvlJc w:val="right"/>
      <w:pPr>
        <w:ind w:left="6480" w:hanging="180"/>
      </w:pPr>
    </w:lvl>
  </w:abstractNum>
  <w:abstractNum w:abstractNumId="2">
    <w:nsid w:val="72FD24E3"/>
    <w:multiLevelType w:val="hybridMultilevel"/>
    <w:tmpl w:val="01080DC0"/>
    <w:lvl w:ilvl="0" w:tplc="D42ACD32">
      <w:start w:val="1"/>
      <w:numFmt w:val="decimal"/>
      <w:lvlText w:val="%1."/>
      <w:lvlJc w:val="left"/>
      <w:pPr>
        <w:ind w:left="720" w:hanging="360"/>
      </w:pPr>
      <w:rPr>
        <w:rFonts w:hint="default"/>
      </w:rPr>
    </w:lvl>
    <w:lvl w:ilvl="1" w:tplc="805CC9AC" w:tentative="1">
      <w:start w:val="1"/>
      <w:numFmt w:val="lowerLetter"/>
      <w:lvlText w:val="%2."/>
      <w:lvlJc w:val="left"/>
      <w:pPr>
        <w:ind w:left="1440" w:hanging="360"/>
      </w:pPr>
    </w:lvl>
    <w:lvl w:ilvl="2" w:tplc="7EE8034A" w:tentative="1">
      <w:start w:val="1"/>
      <w:numFmt w:val="lowerRoman"/>
      <w:lvlText w:val="%3."/>
      <w:lvlJc w:val="right"/>
      <w:pPr>
        <w:ind w:left="2160" w:hanging="180"/>
      </w:pPr>
    </w:lvl>
    <w:lvl w:ilvl="3" w:tplc="8D8CDD54" w:tentative="1">
      <w:start w:val="1"/>
      <w:numFmt w:val="decimal"/>
      <w:lvlText w:val="%4."/>
      <w:lvlJc w:val="left"/>
      <w:pPr>
        <w:ind w:left="2880" w:hanging="360"/>
      </w:pPr>
    </w:lvl>
    <w:lvl w:ilvl="4" w:tplc="902A27E6" w:tentative="1">
      <w:start w:val="1"/>
      <w:numFmt w:val="lowerLetter"/>
      <w:lvlText w:val="%5."/>
      <w:lvlJc w:val="left"/>
      <w:pPr>
        <w:ind w:left="3600" w:hanging="360"/>
      </w:pPr>
    </w:lvl>
    <w:lvl w:ilvl="5" w:tplc="E84A013C" w:tentative="1">
      <w:start w:val="1"/>
      <w:numFmt w:val="lowerRoman"/>
      <w:lvlText w:val="%6."/>
      <w:lvlJc w:val="right"/>
      <w:pPr>
        <w:ind w:left="4320" w:hanging="180"/>
      </w:pPr>
    </w:lvl>
    <w:lvl w:ilvl="6" w:tplc="97807EC6" w:tentative="1">
      <w:start w:val="1"/>
      <w:numFmt w:val="decimal"/>
      <w:lvlText w:val="%7."/>
      <w:lvlJc w:val="left"/>
      <w:pPr>
        <w:ind w:left="5040" w:hanging="360"/>
      </w:pPr>
    </w:lvl>
    <w:lvl w:ilvl="7" w:tplc="F2E020C6" w:tentative="1">
      <w:start w:val="1"/>
      <w:numFmt w:val="lowerLetter"/>
      <w:lvlText w:val="%8."/>
      <w:lvlJc w:val="left"/>
      <w:pPr>
        <w:ind w:left="5760" w:hanging="360"/>
      </w:pPr>
    </w:lvl>
    <w:lvl w:ilvl="8" w:tplc="CAD4CC0E" w:tentative="1">
      <w:start w:val="1"/>
      <w:numFmt w:val="lowerRoman"/>
      <w:lvlText w:val="%9."/>
      <w:lvlJc w:val="right"/>
      <w:pPr>
        <w:ind w:left="6480" w:hanging="180"/>
      </w:pPr>
    </w:lvl>
  </w:abstractNum>
  <w:abstractNum w:abstractNumId="3">
    <w:nsid w:val="786C0C84"/>
    <w:multiLevelType w:val="hybridMultilevel"/>
    <w:tmpl w:val="CB7E426A"/>
    <w:lvl w:ilvl="0" w:tplc="6DE443DE">
      <w:start w:val="1"/>
      <w:numFmt w:val="decimal"/>
      <w:lvlText w:val="%1."/>
      <w:lvlJc w:val="left"/>
      <w:pPr>
        <w:ind w:left="720" w:hanging="360"/>
      </w:pPr>
      <w:rPr>
        <w:rFonts w:hint="default"/>
      </w:rPr>
    </w:lvl>
    <w:lvl w:ilvl="1" w:tplc="101679AA" w:tentative="1">
      <w:start w:val="1"/>
      <w:numFmt w:val="lowerLetter"/>
      <w:lvlText w:val="%2."/>
      <w:lvlJc w:val="left"/>
      <w:pPr>
        <w:ind w:left="1440" w:hanging="360"/>
      </w:pPr>
    </w:lvl>
    <w:lvl w:ilvl="2" w:tplc="05387740" w:tentative="1">
      <w:start w:val="1"/>
      <w:numFmt w:val="lowerRoman"/>
      <w:lvlText w:val="%3."/>
      <w:lvlJc w:val="right"/>
      <w:pPr>
        <w:ind w:left="2160" w:hanging="180"/>
      </w:pPr>
    </w:lvl>
    <w:lvl w:ilvl="3" w:tplc="4F02692E" w:tentative="1">
      <w:start w:val="1"/>
      <w:numFmt w:val="decimal"/>
      <w:lvlText w:val="%4."/>
      <w:lvlJc w:val="left"/>
      <w:pPr>
        <w:ind w:left="2880" w:hanging="360"/>
      </w:pPr>
    </w:lvl>
    <w:lvl w:ilvl="4" w:tplc="AAE481D0" w:tentative="1">
      <w:start w:val="1"/>
      <w:numFmt w:val="lowerLetter"/>
      <w:lvlText w:val="%5."/>
      <w:lvlJc w:val="left"/>
      <w:pPr>
        <w:ind w:left="3600" w:hanging="360"/>
      </w:pPr>
    </w:lvl>
    <w:lvl w:ilvl="5" w:tplc="6D9450D2" w:tentative="1">
      <w:start w:val="1"/>
      <w:numFmt w:val="lowerRoman"/>
      <w:lvlText w:val="%6."/>
      <w:lvlJc w:val="right"/>
      <w:pPr>
        <w:ind w:left="4320" w:hanging="180"/>
      </w:pPr>
    </w:lvl>
    <w:lvl w:ilvl="6" w:tplc="E48A3B56" w:tentative="1">
      <w:start w:val="1"/>
      <w:numFmt w:val="decimal"/>
      <w:lvlText w:val="%7."/>
      <w:lvlJc w:val="left"/>
      <w:pPr>
        <w:ind w:left="5040" w:hanging="360"/>
      </w:pPr>
    </w:lvl>
    <w:lvl w:ilvl="7" w:tplc="C22492A6" w:tentative="1">
      <w:start w:val="1"/>
      <w:numFmt w:val="lowerLetter"/>
      <w:lvlText w:val="%8."/>
      <w:lvlJc w:val="left"/>
      <w:pPr>
        <w:ind w:left="5760" w:hanging="360"/>
      </w:pPr>
    </w:lvl>
    <w:lvl w:ilvl="8" w:tplc="5082E19E" w:tentative="1">
      <w:start w:val="1"/>
      <w:numFmt w:val="lowerRoman"/>
      <w:lvlText w:val="%9."/>
      <w:lvlJc w:val="right"/>
      <w:pPr>
        <w:ind w:left="6480" w:hanging="180"/>
      </w:pPr>
    </w:lvl>
  </w:abstractNum>
  <w:num w:numId="1">
    <w:abstractNumId w:val="3"/>
  </w:num>
  <w:num w:numId="2">
    <w:abstractNumId w:val="1"/>
  </w:num>
  <w:num w:numId="3">
    <w:abstractNumId w:val="2"/>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20"/>
  <w:characterSpacingControl w:val="doNotCompress"/>
  <w:hdrShapeDefaults>
    <o:shapedefaults v:ext="edit" spidmax="15362"/>
    <o:shapelayout v:ext="edit">
      <o:idmap v:ext="edit" data="2"/>
    </o:shapelayout>
  </w:hdrShapeDefaults>
  <w:footnotePr>
    <w:footnote w:id="0"/>
    <w:footnote w:id="1"/>
  </w:footnotePr>
  <w:endnotePr>
    <w:endnote w:id="0"/>
    <w:endnote w:id="1"/>
  </w:endnotePr>
  <w:compat>
    <w:useFELayout/>
  </w:compat>
  <w:rsids>
    <w:rsidRoot w:val="00D925C0"/>
    <w:rsid w:val="00093A35"/>
    <w:rsid w:val="000A56C2"/>
    <w:rsid w:val="001C0AA8"/>
    <w:rsid w:val="001E0CAE"/>
    <w:rsid w:val="002114B6"/>
    <w:rsid w:val="00225DE9"/>
    <w:rsid w:val="00264311"/>
    <w:rsid w:val="002679AF"/>
    <w:rsid w:val="002A2471"/>
    <w:rsid w:val="002B1443"/>
    <w:rsid w:val="00322DC2"/>
    <w:rsid w:val="004421AC"/>
    <w:rsid w:val="004F4725"/>
    <w:rsid w:val="004F627A"/>
    <w:rsid w:val="006178DB"/>
    <w:rsid w:val="00675636"/>
    <w:rsid w:val="00724316"/>
    <w:rsid w:val="0075759D"/>
    <w:rsid w:val="007B78DA"/>
    <w:rsid w:val="007D234C"/>
    <w:rsid w:val="00822B8E"/>
    <w:rsid w:val="008348AC"/>
    <w:rsid w:val="008A38A2"/>
    <w:rsid w:val="0091496F"/>
    <w:rsid w:val="0091618A"/>
    <w:rsid w:val="009A465D"/>
    <w:rsid w:val="009D69FE"/>
    <w:rsid w:val="009F2BEF"/>
    <w:rsid w:val="00AA4B45"/>
    <w:rsid w:val="00B136FA"/>
    <w:rsid w:val="00BE5C96"/>
    <w:rsid w:val="00C0440D"/>
    <w:rsid w:val="00C4398A"/>
    <w:rsid w:val="00CC5A05"/>
    <w:rsid w:val="00D925C0"/>
    <w:rsid w:val="00DA6C6D"/>
    <w:rsid w:val="00E03530"/>
    <w:rsid w:val="00E402F6"/>
    <w:rsid w:val="00ED0167"/>
    <w:rsid w:val="00F00BF4"/>
    <w:rsid w:val="00F71CC4"/>
    <w:rsid w:val="00F8706A"/>
    <w:rsid w:val="00FE006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5362"/>
    <o:shapelayout v:ext="edit">
      <o:idmap v:ext="edit" data="1"/>
      <o:rules v:ext="edit">
        <o:r id="V:Rule2" type="connector" idref="#_x0000_s1028"/>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75636"/>
  </w:style>
  <w:style w:type="paragraph" w:styleId="Heading1">
    <w:name w:val="heading 1"/>
    <w:basedOn w:val="Normal"/>
    <w:link w:val="Heading1Char"/>
    <w:uiPriority w:val="9"/>
    <w:qFormat/>
    <w:rsid w:val="00D925C0"/>
    <w:pPr>
      <w:widowControl w:val="0"/>
      <w:autoSpaceDE w:val="0"/>
      <w:autoSpaceDN w:val="0"/>
      <w:spacing w:after="0" w:line="240" w:lineRule="auto"/>
      <w:ind w:left="100"/>
      <w:outlineLvl w:val="0"/>
    </w:pPr>
    <w:rPr>
      <w:rFonts w:ascii="Times New Roman" w:eastAsia="Times New Roman" w:hAnsi="Times New Roman" w:cs="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925C0"/>
    <w:rPr>
      <w:rFonts w:ascii="Times New Roman" w:eastAsia="Times New Roman" w:hAnsi="Times New Roman" w:cs="Times New Roman"/>
      <w:b/>
      <w:bCs/>
      <w:sz w:val="24"/>
      <w:szCs w:val="24"/>
    </w:rPr>
  </w:style>
  <w:style w:type="paragraph" w:styleId="BodyText">
    <w:name w:val="Body Text"/>
    <w:basedOn w:val="Normal"/>
    <w:link w:val="BodyTextChar"/>
    <w:uiPriority w:val="1"/>
    <w:qFormat/>
    <w:rsid w:val="00D925C0"/>
    <w:pPr>
      <w:widowControl w:val="0"/>
      <w:autoSpaceDE w:val="0"/>
      <w:autoSpaceDN w:val="0"/>
      <w:spacing w:after="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uiPriority w:val="1"/>
    <w:rsid w:val="00D925C0"/>
    <w:rPr>
      <w:rFonts w:ascii="Times New Roman" w:eastAsia="Times New Roman" w:hAnsi="Times New Roman" w:cs="Times New Roman"/>
      <w:sz w:val="24"/>
      <w:szCs w:val="24"/>
    </w:rPr>
  </w:style>
  <w:style w:type="character" w:styleId="Hyperlink">
    <w:name w:val="Hyperlink"/>
    <w:basedOn w:val="DefaultParagraphFont"/>
    <w:uiPriority w:val="99"/>
    <w:unhideWhenUsed/>
    <w:rsid w:val="00D925C0"/>
    <w:rPr>
      <w:color w:val="0000FF" w:themeColor="hyperlink"/>
      <w:u w:val="single"/>
    </w:rPr>
  </w:style>
  <w:style w:type="paragraph" w:styleId="ListParagraph">
    <w:name w:val="List Paragraph"/>
    <w:basedOn w:val="Normal"/>
    <w:uiPriority w:val="34"/>
    <w:qFormat/>
    <w:rsid w:val="00D925C0"/>
    <w:pPr>
      <w:ind w:left="720"/>
      <w:contextualSpacing/>
    </w:pPr>
    <w:rPr>
      <w:rFonts w:eastAsiaTheme="minorHAnsi"/>
    </w:rPr>
  </w:style>
  <w:style w:type="paragraph" w:styleId="Header">
    <w:name w:val="header"/>
    <w:basedOn w:val="Normal"/>
    <w:link w:val="HeaderChar"/>
    <w:uiPriority w:val="99"/>
    <w:unhideWhenUsed/>
    <w:rsid w:val="00D925C0"/>
    <w:pPr>
      <w:widowControl w:val="0"/>
      <w:tabs>
        <w:tab w:val="center" w:pos="4513"/>
        <w:tab w:val="right" w:pos="9026"/>
      </w:tabs>
      <w:autoSpaceDE w:val="0"/>
      <w:autoSpaceDN w:val="0"/>
      <w:spacing w:after="0" w:line="240" w:lineRule="auto"/>
    </w:pPr>
    <w:rPr>
      <w:rFonts w:ascii="Times New Roman" w:eastAsia="Times New Roman" w:hAnsi="Times New Roman" w:cs="Times New Roman"/>
    </w:rPr>
  </w:style>
  <w:style w:type="character" w:customStyle="1" w:styleId="HeaderChar">
    <w:name w:val="Header Char"/>
    <w:basedOn w:val="DefaultParagraphFont"/>
    <w:link w:val="Header"/>
    <w:uiPriority w:val="99"/>
    <w:rsid w:val="00D925C0"/>
    <w:rPr>
      <w:rFonts w:ascii="Times New Roman" w:eastAsia="Times New Roman" w:hAnsi="Times New Roman" w:cs="Times New Roman"/>
    </w:rPr>
  </w:style>
  <w:style w:type="paragraph" w:styleId="Footer">
    <w:name w:val="footer"/>
    <w:basedOn w:val="Normal"/>
    <w:link w:val="FooterChar"/>
    <w:uiPriority w:val="99"/>
    <w:unhideWhenUsed/>
    <w:rsid w:val="00D925C0"/>
    <w:pPr>
      <w:widowControl w:val="0"/>
      <w:tabs>
        <w:tab w:val="center" w:pos="4513"/>
        <w:tab w:val="right" w:pos="9026"/>
      </w:tabs>
      <w:autoSpaceDE w:val="0"/>
      <w:autoSpaceDN w:val="0"/>
      <w:spacing w:after="0" w:line="240" w:lineRule="auto"/>
    </w:pPr>
    <w:rPr>
      <w:rFonts w:ascii="Times New Roman" w:eastAsia="Times New Roman" w:hAnsi="Times New Roman" w:cs="Times New Roman"/>
    </w:rPr>
  </w:style>
  <w:style w:type="character" w:customStyle="1" w:styleId="FooterChar">
    <w:name w:val="Footer Char"/>
    <w:basedOn w:val="DefaultParagraphFont"/>
    <w:link w:val="Footer"/>
    <w:uiPriority w:val="99"/>
    <w:rsid w:val="00D925C0"/>
    <w:rPr>
      <w:rFonts w:ascii="Times New Roman" w:eastAsia="Times New Roman" w:hAnsi="Times New Roman" w:cs="Times New Roman"/>
    </w:rPr>
  </w:style>
  <w:style w:type="paragraph" w:styleId="BalloonText">
    <w:name w:val="Balloon Text"/>
    <w:basedOn w:val="Normal"/>
    <w:link w:val="BalloonTextChar"/>
    <w:uiPriority w:val="99"/>
    <w:semiHidden/>
    <w:unhideWhenUsed/>
    <w:rsid w:val="0026431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64311"/>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2" Type="http://schemas.openxmlformats.org/officeDocument/2006/relationships/hyperlink" Target="https://coed.dypvp.edu.in/educational-resurgence-journal/" TargetMode="External"/><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81</TotalTime>
  <Pages>6</Pages>
  <Words>1780</Words>
  <Characters>10151</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11908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amol.gaikwad</dc:creator>
  <cp:keywords/>
  <dc:description/>
  <cp:lastModifiedBy>admin</cp:lastModifiedBy>
  <cp:revision>30</cp:revision>
  <dcterms:created xsi:type="dcterms:W3CDTF">2024-02-13T09:21:00Z</dcterms:created>
  <dcterms:modified xsi:type="dcterms:W3CDTF">2024-07-24T07:28:00Z</dcterms:modified>
</cp:coreProperties>
</file>